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334" w:rsidRDefault="00F02334" w:rsidP="00F02334">
      <w:pPr>
        <w:pStyle w:val="3"/>
        <w:keepNext w:val="0"/>
        <w:keepLines w:val="0"/>
        <w:widowControl/>
        <w:spacing w:before="0" w:after="52" w:line="315" w:lineRule="atLeast"/>
        <w:jc w:val="left"/>
        <w:rPr>
          <w:rFonts w:ascii="仿宋" w:eastAsia="仿宋" w:hAnsi="仿宋" w:cs="仿宋"/>
          <w:color w:val="333333"/>
          <w:sz w:val="24"/>
          <w:szCs w:val="24"/>
        </w:rPr>
      </w:pPr>
      <w:r>
        <w:rPr>
          <w:rFonts w:ascii="仿宋" w:eastAsia="仿宋" w:hAnsi="仿宋" w:cs="仿宋" w:hint="eastAsia"/>
          <w:color w:val="333333"/>
          <w:sz w:val="24"/>
          <w:szCs w:val="24"/>
        </w:rPr>
        <w:t>附件1</w:t>
      </w:r>
    </w:p>
    <w:p w:rsidR="00F02334" w:rsidRDefault="00F02334" w:rsidP="00F02334">
      <w:pPr>
        <w:pStyle w:val="3"/>
        <w:keepNext w:val="0"/>
        <w:keepLines w:val="0"/>
        <w:widowControl/>
        <w:spacing w:before="0" w:after="52" w:line="315" w:lineRule="atLeast"/>
        <w:jc w:val="center"/>
        <w:rPr>
          <w:color w:val="333333"/>
          <w:sz w:val="36"/>
          <w:szCs w:val="36"/>
        </w:rPr>
      </w:pPr>
      <w:r>
        <w:rPr>
          <w:color w:val="333333"/>
          <w:sz w:val="36"/>
          <w:szCs w:val="36"/>
        </w:rPr>
        <w:t>关于开展</w:t>
      </w:r>
      <w:r>
        <w:rPr>
          <w:color w:val="333333"/>
          <w:sz w:val="36"/>
          <w:szCs w:val="36"/>
        </w:rPr>
        <w:t>2020</w:t>
      </w:r>
      <w:r>
        <w:rPr>
          <w:color w:val="333333"/>
          <w:sz w:val="36"/>
          <w:szCs w:val="36"/>
        </w:rPr>
        <w:t>届未就业毕业生帮扶工作的通知</w:t>
      </w:r>
    </w:p>
    <w:p w:rsidR="00F02334" w:rsidRDefault="00F02334" w:rsidP="00F02334">
      <w:pPr>
        <w:pStyle w:val="3"/>
        <w:keepNext w:val="0"/>
        <w:keepLines w:val="0"/>
        <w:widowControl/>
        <w:spacing w:before="0" w:after="52" w:line="315" w:lineRule="atLeast"/>
        <w:jc w:val="center"/>
        <w:rPr>
          <w:rFonts w:ascii="仿宋" w:eastAsia="仿宋" w:hAnsi="仿宋" w:cs="仿宋"/>
          <w:color w:val="333333"/>
          <w:sz w:val="24"/>
          <w:szCs w:val="24"/>
        </w:rPr>
      </w:pPr>
      <w:r>
        <w:rPr>
          <w:rFonts w:ascii="仿宋" w:eastAsia="仿宋" w:hAnsi="仿宋" w:cs="仿宋" w:hint="eastAsia"/>
          <w:color w:val="333333"/>
          <w:sz w:val="24"/>
          <w:szCs w:val="24"/>
        </w:rPr>
        <w:t>（本文网站链接:https://job.lzu.edu.cn/html/68/article/2020/2661.html）</w:t>
      </w:r>
    </w:p>
    <w:p w:rsidR="00F02334" w:rsidRDefault="00F02334" w:rsidP="00F02334">
      <w:pPr>
        <w:pStyle w:val="3"/>
        <w:keepNext w:val="0"/>
        <w:keepLines w:val="0"/>
        <w:widowControl/>
        <w:spacing w:before="0" w:after="52" w:line="315" w:lineRule="atLeast"/>
        <w:jc w:val="center"/>
        <w:rPr>
          <w:rFonts w:ascii="仿宋" w:eastAsia="仿宋" w:hAnsi="仿宋" w:cs="仿宋"/>
          <w:color w:val="333333"/>
          <w:sz w:val="24"/>
          <w:szCs w:val="24"/>
        </w:rPr>
      </w:pPr>
    </w:p>
    <w:p w:rsidR="00F02334" w:rsidRDefault="00F02334" w:rsidP="00F02334">
      <w:pPr>
        <w:pStyle w:val="a6"/>
        <w:wordWrap w:val="0"/>
        <w:spacing w:before="0" w:beforeAutospacing="0" w:after="0" w:afterAutospacing="0" w:line="18" w:lineRule="atLeast"/>
      </w:pPr>
      <w:r>
        <w:rPr>
          <w:rFonts w:ascii="仿宋" w:eastAsia="仿宋" w:hAnsi="仿宋" w:cs="仿宋"/>
          <w:color w:val="333333"/>
          <w:sz w:val="24"/>
          <w:szCs w:val="24"/>
        </w:rPr>
        <w:t>各学院：</w:t>
      </w:r>
    </w:p>
    <w:p w:rsidR="00F02334" w:rsidRDefault="00F02334" w:rsidP="00F02334">
      <w:pPr>
        <w:pStyle w:val="a6"/>
        <w:wordWrap w:val="0"/>
        <w:spacing w:before="0" w:beforeAutospacing="0" w:after="0" w:afterAutospacing="0" w:line="18" w:lineRule="atLeast"/>
      </w:pPr>
      <w:r>
        <w:rPr>
          <w:rFonts w:ascii="仿宋" w:eastAsia="仿宋" w:hAnsi="仿宋" w:cs="仿宋" w:hint="eastAsia"/>
          <w:color w:val="333333"/>
          <w:sz w:val="24"/>
          <w:szCs w:val="24"/>
        </w:rPr>
        <w:t>     为深入贯彻习近平总书记“要多</w:t>
      </w:r>
      <w:proofErr w:type="gramStart"/>
      <w:r>
        <w:rPr>
          <w:rFonts w:ascii="仿宋" w:eastAsia="仿宋" w:hAnsi="仿宋" w:cs="仿宋" w:hint="eastAsia"/>
          <w:color w:val="333333"/>
          <w:sz w:val="24"/>
          <w:szCs w:val="24"/>
        </w:rPr>
        <w:t>措</w:t>
      </w:r>
      <w:proofErr w:type="gramEnd"/>
      <w:r>
        <w:rPr>
          <w:rFonts w:ascii="仿宋" w:eastAsia="仿宋" w:hAnsi="仿宋" w:cs="仿宋" w:hint="eastAsia"/>
          <w:color w:val="333333"/>
          <w:sz w:val="24"/>
          <w:szCs w:val="24"/>
        </w:rPr>
        <w:t>并举做好高校毕业生等群体就业工作，确保就业大局稳定”的重要指示精神，认真落实教育部关于应对新冠肺炎疫情做好2020届全国普通高等学校毕业生就业创业工作的通知要求，结合我校2020届毕业生就业工作实际，现就做好我校2020届未就业学生就业帮扶工作通知如下。</w:t>
      </w:r>
    </w:p>
    <w:p w:rsidR="00F02334" w:rsidRDefault="00F02334" w:rsidP="00F02334">
      <w:pPr>
        <w:pStyle w:val="a6"/>
        <w:wordWrap w:val="0"/>
        <w:spacing w:before="0" w:beforeAutospacing="0" w:after="0" w:afterAutospacing="0" w:line="18" w:lineRule="atLeast"/>
      </w:pPr>
      <w:r>
        <w:rPr>
          <w:rFonts w:ascii="仿宋" w:eastAsia="仿宋" w:hAnsi="仿宋" w:cs="仿宋" w:hint="eastAsia"/>
          <w:color w:val="333333"/>
          <w:sz w:val="24"/>
          <w:szCs w:val="24"/>
        </w:rPr>
        <w:t xml:space="preserve">      </w:t>
      </w:r>
      <w:r>
        <w:rPr>
          <w:rStyle w:val="a7"/>
          <w:rFonts w:ascii="仿宋" w:eastAsia="仿宋" w:hAnsi="仿宋" w:cs="仿宋" w:hint="eastAsia"/>
          <w:color w:val="333333"/>
          <w:sz w:val="24"/>
          <w:szCs w:val="24"/>
        </w:rPr>
        <w:t> </w:t>
      </w:r>
      <w:proofErr w:type="gramStart"/>
      <w:r>
        <w:rPr>
          <w:rStyle w:val="a7"/>
          <w:rFonts w:ascii="仿宋" w:eastAsia="仿宋" w:hAnsi="仿宋" w:cs="仿宋" w:hint="eastAsia"/>
          <w:color w:val="333333"/>
          <w:sz w:val="24"/>
          <w:szCs w:val="24"/>
        </w:rPr>
        <w:t>一</w:t>
      </w:r>
      <w:proofErr w:type="gramEnd"/>
      <w:r>
        <w:rPr>
          <w:rStyle w:val="a7"/>
          <w:rFonts w:ascii="仿宋" w:eastAsia="仿宋" w:hAnsi="仿宋" w:cs="仿宋" w:hint="eastAsia"/>
          <w:color w:val="333333"/>
          <w:sz w:val="24"/>
          <w:szCs w:val="24"/>
        </w:rPr>
        <w:t>.高度重视，把未就业毕业生帮扶工作作为促进毕业生充分和高质量就业的重要举措。</w:t>
      </w:r>
    </w:p>
    <w:p w:rsidR="00F02334" w:rsidRDefault="00F02334" w:rsidP="00F02334">
      <w:pPr>
        <w:pStyle w:val="a6"/>
        <w:wordWrap w:val="0"/>
        <w:spacing w:before="0" w:beforeAutospacing="0" w:after="0" w:afterAutospacing="0" w:line="18" w:lineRule="atLeast"/>
      </w:pPr>
      <w:r>
        <w:rPr>
          <w:rFonts w:ascii="仿宋" w:eastAsia="仿宋" w:hAnsi="仿宋" w:cs="仿宋" w:hint="eastAsia"/>
          <w:color w:val="333333"/>
          <w:sz w:val="24"/>
          <w:szCs w:val="24"/>
        </w:rPr>
        <w:t>当前正值毕业生求职择业的关键时期，受经济下行压力和新冠肺炎疫情叠加影响，毕业生求职困难增多，就业形势复杂严峻。帮助我校毕业生实现充分和高质量就业，既是学校人才培养质量的集中体现，又是学校服务社会，为国家建设输送高素质人才的应尽职能。</w:t>
      </w:r>
    </w:p>
    <w:p w:rsidR="00F02334" w:rsidRDefault="00F02334" w:rsidP="00F02334">
      <w:pPr>
        <w:pStyle w:val="a6"/>
        <w:wordWrap w:val="0"/>
        <w:spacing w:before="0" w:beforeAutospacing="0" w:after="0" w:afterAutospacing="0" w:line="18" w:lineRule="atLeast"/>
      </w:pPr>
      <w:r>
        <w:rPr>
          <w:rFonts w:ascii="仿宋" w:eastAsia="仿宋" w:hAnsi="仿宋" w:cs="仿宋" w:hint="eastAsia"/>
          <w:color w:val="333333"/>
          <w:sz w:val="24"/>
          <w:szCs w:val="24"/>
        </w:rPr>
        <w:t>各学院就业工作小组要高度重视，把毕业生就业数量和质量与学院整体发展结合起来，与学院招生生源质量提升结合起来，与学院产学研工作开展结合起来，在前期相关工作开展的基础上，调动一切有效资源，全员上下共同努力，为学生做指导、提能力、供资源、帮发展，把就业帮扶覆盖到每一位未就业毕业生，圆满完成我校2020届毕业生就业工作目标任务。</w:t>
      </w:r>
    </w:p>
    <w:p w:rsidR="00F02334" w:rsidRDefault="00F02334" w:rsidP="00F02334">
      <w:pPr>
        <w:pStyle w:val="a6"/>
        <w:wordWrap w:val="0"/>
        <w:spacing w:before="0" w:beforeAutospacing="0" w:after="0" w:afterAutospacing="0" w:line="18" w:lineRule="atLeast"/>
      </w:pPr>
      <w:r>
        <w:rPr>
          <w:rStyle w:val="a7"/>
          <w:rFonts w:ascii="仿宋" w:eastAsia="仿宋" w:hAnsi="仿宋" w:cs="仿宋" w:hint="eastAsia"/>
          <w:color w:val="333333"/>
          <w:sz w:val="24"/>
          <w:szCs w:val="24"/>
        </w:rPr>
        <w:t>二．多</w:t>
      </w:r>
      <w:proofErr w:type="gramStart"/>
      <w:r>
        <w:rPr>
          <w:rStyle w:val="a7"/>
          <w:rFonts w:ascii="仿宋" w:eastAsia="仿宋" w:hAnsi="仿宋" w:cs="仿宋" w:hint="eastAsia"/>
          <w:color w:val="333333"/>
          <w:sz w:val="24"/>
          <w:szCs w:val="24"/>
        </w:rPr>
        <w:t>措</w:t>
      </w:r>
      <w:proofErr w:type="gramEnd"/>
      <w:r>
        <w:rPr>
          <w:rStyle w:val="a7"/>
          <w:rFonts w:ascii="仿宋" w:eastAsia="仿宋" w:hAnsi="仿宋" w:cs="仿宋" w:hint="eastAsia"/>
          <w:color w:val="333333"/>
          <w:sz w:val="24"/>
          <w:szCs w:val="24"/>
        </w:rPr>
        <w:t>并举，切实做好未就业毕业生帮扶工作。</w:t>
      </w:r>
    </w:p>
    <w:p w:rsidR="00F02334" w:rsidRDefault="00F02334" w:rsidP="00F02334">
      <w:pPr>
        <w:pStyle w:val="a6"/>
        <w:wordWrap w:val="0"/>
        <w:spacing w:before="0" w:beforeAutospacing="0" w:after="0" w:afterAutospacing="0" w:line="18" w:lineRule="atLeast"/>
      </w:pPr>
      <w:r>
        <w:rPr>
          <w:rStyle w:val="a7"/>
          <w:rFonts w:ascii="仿宋" w:eastAsia="仿宋" w:hAnsi="仿宋" w:cs="仿宋" w:hint="eastAsia"/>
          <w:color w:val="333333"/>
          <w:sz w:val="24"/>
          <w:szCs w:val="24"/>
        </w:rPr>
        <w:t> </w:t>
      </w:r>
      <w:r>
        <w:rPr>
          <w:rFonts w:ascii="仿宋" w:eastAsia="仿宋" w:hAnsi="仿宋" w:cs="仿宋" w:hint="eastAsia"/>
          <w:color w:val="333333"/>
          <w:sz w:val="24"/>
          <w:szCs w:val="24"/>
        </w:rPr>
        <w:t>     1.工作安排</w:t>
      </w:r>
    </w:p>
    <w:p w:rsidR="00F02334" w:rsidRDefault="00F02334" w:rsidP="00F02334">
      <w:pPr>
        <w:pStyle w:val="a6"/>
        <w:wordWrap w:val="0"/>
        <w:spacing w:before="0" w:beforeAutospacing="0" w:after="0" w:afterAutospacing="0" w:line="18" w:lineRule="atLeast"/>
      </w:pPr>
      <w:r>
        <w:rPr>
          <w:rFonts w:ascii="仿宋" w:eastAsia="仿宋" w:hAnsi="仿宋" w:cs="仿宋" w:hint="eastAsia"/>
          <w:color w:val="333333"/>
          <w:sz w:val="24"/>
          <w:szCs w:val="24"/>
        </w:rPr>
        <w:t>自发文之日起，各学院依据未就业毕业生在就业系统中毕业去向处填写的就业状态和就业意愿，以及就业帮扶需求，依照学生的实际就业需求，结合各自学院专业特征，指定帮扶责任人，制定切实可行的帮扶计划，建立工作台账，精准实施 “一生一策”动态管理，全面开展未就业毕业生帮扶工作。</w:t>
      </w:r>
    </w:p>
    <w:p w:rsidR="00F02334" w:rsidRDefault="00F02334" w:rsidP="00F02334">
      <w:pPr>
        <w:pStyle w:val="a6"/>
        <w:wordWrap w:val="0"/>
        <w:spacing w:before="0" w:beforeAutospacing="0" w:after="0" w:afterAutospacing="0" w:line="18" w:lineRule="atLeast"/>
      </w:pPr>
      <w:r>
        <w:rPr>
          <w:rFonts w:ascii="仿宋" w:eastAsia="仿宋" w:hAnsi="仿宋" w:cs="仿宋" w:hint="eastAsia"/>
          <w:color w:val="333333"/>
          <w:sz w:val="24"/>
          <w:szCs w:val="24"/>
        </w:rPr>
        <w:t>2.帮扶措施</w:t>
      </w:r>
    </w:p>
    <w:p w:rsidR="00F02334" w:rsidRDefault="00F02334" w:rsidP="00F02334">
      <w:pPr>
        <w:pStyle w:val="a6"/>
        <w:wordWrap w:val="0"/>
        <w:spacing w:before="0" w:beforeAutospacing="0" w:after="0" w:afterAutospacing="0" w:line="18" w:lineRule="atLeast"/>
      </w:pPr>
      <w:r>
        <w:rPr>
          <w:rFonts w:ascii="仿宋" w:eastAsia="仿宋" w:hAnsi="仿宋" w:cs="仿宋" w:hint="eastAsia"/>
          <w:color w:val="333333"/>
          <w:sz w:val="24"/>
          <w:szCs w:val="24"/>
        </w:rPr>
        <w:t>     （1）针对重点群体毕业生。各学院要全面掌握身体残疾、建档立</w:t>
      </w:r>
      <w:proofErr w:type="gramStart"/>
      <w:r>
        <w:rPr>
          <w:rFonts w:ascii="仿宋" w:eastAsia="仿宋" w:hAnsi="仿宋" w:cs="仿宋" w:hint="eastAsia"/>
          <w:color w:val="333333"/>
          <w:sz w:val="24"/>
          <w:szCs w:val="24"/>
        </w:rPr>
        <w:t>卡贫困</w:t>
      </w:r>
      <w:proofErr w:type="gramEnd"/>
      <w:r>
        <w:rPr>
          <w:rFonts w:ascii="仿宋" w:eastAsia="仿宋" w:hAnsi="仿宋" w:cs="仿宋" w:hint="eastAsia"/>
          <w:color w:val="333333"/>
          <w:sz w:val="24"/>
          <w:szCs w:val="24"/>
        </w:rPr>
        <w:t>家庭、</w:t>
      </w:r>
      <w:proofErr w:type="gramStart"/>
      <w:r>
        <w:rPr>
          <w:rFonts w:ascii="仿宋" w:eastAsia="仿宋" w:hAnsi="仿宋" w:cs="仿宋" w:hint="eastAsia"/>
          <w:color w:val="333333"/>
          <w:sz w:val="24"/>
          <w:szCs w:val="24"/>
        </w:rPr>
        <w:t>湖北籍等毕业生</w:t>
      </w:r>
      <w:proofErr w:type="gramEnd"/>
      <w:r>
        <w:rPr>
          <w:rFonts w:ascii="仿宋" w:eastAsia="仿宋" w:hAnsi="仿宋" w:cs="仿宋" w:hint="eastAsia"/>
          <w:color w:val="333333"/>
          <w:sz w:val="24"/>
          <w:szCs w:val="24"/>
        </w:rPr>
        <w:t>情况，掌握学生就业意愿、就业困难和就业现状，确保重点群体毕业生“不就业、</w:t>
      </w:r>
      <w:proofErr w:type="gramStart"/>
      <w:r>
        <w:rPr>
          <w:rFonts w:ascii="仿宋" w:eastAsia="仿宋" w:hAnsi="仿宋" w:cs="仿宋" w:hint="eastAsia"/>
          <w:color w:val="333333"/>
          <w:sz w:val="24"/>
          <w:szCs w:val="24"/>
        </w:rPr>
        <w:t>不</w:t>
      </w:r>
      <w:proofErr w:type="gramEnd"/>
      <w:r>
        <w:rPr>
          <w:rFonts w:ascii="仿宋" w:eastAsia="仿宋" w:hAnsi="仿宋" w:cs="仿宋" w:hint="eastAsia"/>
          <w:color w:val="333333"/>
          <w:sz w:val="24"/>
          <w:szCs w:val="24"/>
        </w:rPr>
        <w:t>脱手”。就业中心将结合重点群体毕业生的就业意愿，提供咨询服务、技能辅导、岗位推荐、经济援助等精准帮扶。</w:t>
      </w:r>
    </w:p>
    <w:p w:rsidR="00F02334" w:rsidRDefault="00F02334" w:rsidP="00F02334">
      <w:pPr>
        <w:pStyle w:val="a6"/>
        <w:wordWrap w:val="0"/>
        <w:spacing w:before="0" w:beforeAutospacing="0" w:after="0" w:afterAutospacing="0" w:line="18" w:lineRule="atLeast"/>
      </w:pPr>
      <w:r>
        <w:rPr>
          <w:rFonts w:ascii="仿宋" w:eastAsia="仿宋" w:hAnsi="仿宋" w:cs="仿宋" w:hint="eastAsia"/>
          <w:color w:val="333333"/>
          <w:sz w:val="24"/>
          <w:szCs w:val="24"/>
        </w:rPr>
        <w:t>（2）针对“考研待复试”毕业生。各学院帮扶责任人和学院就业联络员要全面摸排学院参加2020年研究生入学考试学生的初试成绩，主动帮助这类学生做好成绩分析及复试规划。充分了解这类学生思想动态，调动学院班主任、专业教师有针对性地开展专业课程辅导及复试要点指导，同时要加强研究生招生政策宣传，引导学生充分准备，从容应试。</w:t>
      </w:r>
    </w:p>
    <w:p w:rsidR="00F02334" w:rsidRDefault="00F02334" w:rsidP="00F02334">
      <w:pPr>
        <w:pStyle w:val="a6"/>
        <w:wordWrap w:val="0"/>
        <w:spacing w:before="0" w:beforeAutospacing="0" w:after="0" w:afterAutospacing="0" w:line="18" w:lineRule="atLeast"/>
      </w:pPr>
      <w:r>
        <w:rPr>
          <w:rFonts w:ascii="仿宋" w:eastAsia="仿宋" w:hAnsi="仿宋" w:cs="仿宋" w:hint="eastAsia"/>
          <w:color w:val="333333"/>
          <w:sz w:val="24"/>
          <w:szCs w:val="24"/>
        </w:rPr>
        <w:t>（3）针对“求职中”毕业生。各学院帮扶责任人和学院就业联络员要根据学生在就业系统中登记的</w:t>
      </w:r>
      <w:proofErr w:type="gramStart"/>
      <w:r>
        <w:rPr>
          <w:rFonts w:ascii="仿宋" w:eastAsia="仿宋" w:hAnsi="仿宋" w:cs="仿宋" w:hint="eastAsia"/>
          <w:color w:val="333333"/>
          <w:sz w:val="24"/>
          <w:szCs w:val="24"/>
        </w:rPr>
        <w:t>拟就业</w:t>
      </w:r>
      <w:proofErr w:type="gramEnd"/>
      <w:r>
        <w:rPr>
          <w:rFonts w:ascii="仿宋" w:eastAsia="仿宋" w:hAnsi="仿宋" w:cs="仿宋" w:hint="eastAsia"/>
          <w:color w:val="333333"/>
          <w:sz w:val="24"/>
          <w:szCs w:val="24"/>
        </w:rPr>
        <w:t>行业和意向就业地区、单位性质，有针对性地提供相关就业信息或就业信息获取渠道，并充分利用各种机会向相关用人单位积极推荐，不断拓宽其就业渠道。同时要统筹院内相关力量和资源，并与校外培训教育机构的力量有机结合，借助就业中心在线生涯咨询服务平台，有效开展学生生</w:t>
      </w:r>
      <w:r>
        <w:rPr>
          <w:rFonts w:ascii="仿宋" w:eastAsia="仿宋" w:hAnsi="仿宋" w:cs="仿宋" w:hint="eastAsia"/>
          <w:color w:val="333333"/>
          <w:sz w:val="24"/>
          <w:szCs w:val="24"/>
        </w:rPr>
        <w:lastRenderedPageBreak/>
        <w:t>涯咨询，行业发展咨询和求职技能技巧辅导，就业能力提升培训，帮助他们尽快落实就业单位。</w:t>
      </w:r>
    </w:p>
    <w:p w:rsidR="00F02334" w:rsidRDefault="00F02334" w:rsidP="00F02334">
      <w:pPr>
        <w:pStyle w:val="a6"/>
        <w:wordWrap w:val="0"/>
        <w:spacing w:before="0" w:beforeAutospacing="0" w:after="0" w:afterAutospacing="0" w:line="18" w:lineRule="atLeast"/>
      </w:pPr>
      <w:r>
        <w:rPr>
          <w:rFonts w:ascii="仿宋" w:eastAsia="仿宋" w:hAnsi="仿宋" w:cs="仿宋" w:hint="eastAsia"/>
          <w:color w:val="333333"/>
          <w:sz w:val="24"/>
          <w:szCs w:val="24"/>
        </w:rPr>
        <w:t>（4）针对“拟应征入伍”毕业生。各学院就业联络员和帮扶责任人要面向全体毕业生宣讲国家鼓励毕业生应征入伍的政策和鼓励措施，让毕业生知晓政策，用好政策。对拟应征入伍的毕业生做好相关手续办理、</w:t>
      </w:r>
      <w:proofErr w:type="gramStart"/>
      <w:r>
        <w:rPr>
          <w:rFonts w:ascii="仿宋" w:eastAsia="仿宋" w:hAnsi="仿宋" w:cs="仿宋" w:hint="eastAsia"/>
          <w:color w:val="333333"/>
          <w:sz w:val="24"/>
          <w:szCs w:val="24"/>
        </w:rPr>
        <w:t>户档迁转</w:t>
      </w:r>
      <w:proofErr w:type="gramEnd"/>
      <w:r>
        <w:rPr>
          <w:rFonts w:ascii="仿宋" w:eastAsia="仿宋" w:hAnsi="仿宋" w:cs="仿宋" w:hint="eastAsia"/>
          <w:color w:val="333333"/>
          <w:sz w:val="24"/>
          <w:szCs w:val="24"/>
        </w:rPr>
        <w:t>等服务工作。学校还将另行出台相应工作办法，给予一定奖励。</w:t>
      </w:r>
    </w:p>
    <w:p w:rsidR="00F02334" w:rsidRDefault="00F02334" w:rsidP="00F02334">
      <w:pPr>
        <w:pStyle w:val="a6"/>
        <w:wordWrap w:val="0"/>
        <w:spacing w:before="0" w:beforeAutospacing="0" w:after="0" w:afterAutospacing="0" w:line="18" w:lineRule="atLeast"/>
      </w:pPr>
      <w:r>
        <w:rPr>
          <w:rFonts w:ascii="仿宋" w:eastAsia="仿宋" w:hAnsi="仿宋" w:cs="仿宋" w:hint="eastAsia"/>
          <w:color w:val="333333"/>
          <w:sz w:val="24"/>
          <w:szCs w:val="24"/>
        </w:rPr>
        <w:t>（5）针对“拟创业”毕业生。要针对</w:t>
      </w:r>
      <w:proofErr w:type="gramStart"/>
      <w:r>
        <w:rPr>
          <w:rFonts w:ascii="仿宋" w:eastAsia="仿宋" w:hAnsi="仿宋" w:cs="仿宋" w:hint="eastAsia"/>
          <w:color w:val="333333"/>
          <w:sz w:val="24"/>
          <w:szCs w:val="24"/>
        </w:rPr>
        <w:t>拟创业</w:t>
      </w:r>
      <w:proofErr w:type="gramEnd"/>
      <w:r>
        <w:rPr>
          <w:rFonts w:ascii="仿宋" w:eastAsia="仿宋" w:hAnsi="仿宋" w:cs="仿宋" w:hint="eastAsia"/>
          <w:color w:val="333333"/>
          <w:sz w:val="24"/>
          <w:szCs w:val="24"/>
        </w:rPr>
        <w:t>的学生提供创业信息和政策咨询，帮助学生了解相关行业信息，支持他们有针对性的参加相关创新创业培训，提高创业能力。引导和鼓励</w:t>
      </w:r>
      <w:proofErr w:type="gramStart"/>
      <w:r>
        <w:rPr>
          <w:rFonts w:ascii="仿宋" w:eastAsia="仿宋" w:hAnsi="仿宋" w:cs="仿宋" w:hint="eastAsia"/>
          <w:color w:val="333333"/>
          <w:sz w:val="24"/>
          <w:szCs w:val="24"/>
        </w:rPr>
        <w:t>拟创业</w:t>
      </w:r>
      <w:proofErr w:type="gramEnd"/>
      <w:r>
        <w:rPr>
          <w:rFonts w:ascii="仿宋" w:eastAsia="仿宋" w:hAnsi="仿宋" w:cs="仿宋" w:hint="eastAsia"/>
          <w:color w:val="333333"/>
          <w:sz w:val="24"/>
          <w:szCs w:val="24"/>
        </w:rPr>
        <w:t>学生有效结合所学学科专业实际和自身资源，开展创新创业。学院应在力所能及的范围内提供实验条件、技术指导、专业咨询等方面的帮助，引导学生与各地创业</w:t>
      </w:r>
      <w:proofErr w:type="gramStart"/>
      <w:r>
        <w:rPr>
          <w:rFonts w:ascii="仿宋" w:eastAsia="仿宋" w:hAnsi="仿宋" w:cs="仿宋" w:hint="eastAsia"/>
          <w:color w:val="333333"/>
          <w:sz w:val="24"/>
          <w:szCs w:val="24"/>
        </w:rPr>
        <w:t>园积极</w:t>
      </w:r>
      <w:proofErr w:type="gramEnd"/>
      <w:r>
        <w:rPr>
          <w:rFonts w:ascii="仿宋" w:eastAsia="仿宋" w:hAnsi="仿宋" w:cs="仿宋" w:hint="eastAsia"/>
          <w:color w:val="333333"/>
          <w:sz w:val="24"/>
          <w:szCs w:val="24"/>
        </w:rPr>
        <w:t>对接。</w:t>
      </w:r>
    </w:p>
    <w:p w:rsidR="00F02334" w:rsidRDefault="00F02334" w:rsidP="00F02334">
      <w:pPr>
        <w:pStyle w:val="a6"/>
        <w:wordWrap w:val="0"/>
        <w:spacing w:before="0" w:beforeAutospacing="0" w:after="0" w:afterAutospacing="0" w:line="18" w:lineRule="atLeast"/>
      </w:pPr>
      <w:r>
        <w:rPr>
          <w:rFonts w:ascii="仿宋" w:eastAsia="仿宋" w:hAnsi="仿宋" w:cs="仿宋" w:hint="eastAsia"/>
          <w:color w:val="333333"/>
          <w:sz w:val="24"/>
          <w:szCs w:val="24"/>
        </w:rPr>
        <w:t>（6）针对其他未就业类型的毕业生。帮扶责任人和就业联络员要与所帮扶学生保持紧密联系，做好相关就业政策宣讲，积极关注学生的思想状态和心理动态，教育引导他们树立正确的就业观念，根据学生的就业意愿，结合学生需求，提供相关信息和信息获取渠道，帮助学生准确了解各种类型就业要求和条件，及时提供相关就业指导和服务，包括就业培训、求职技能技巧指导、就业推荐，以及特殊学生补贴等，帮助毕业生有的放矢的做好准备，及时了解学生的最新动态，做好毕业手续等指导服务工作。</w:t>
      </w:r>
    </w:p>
    <w:p w:rsidR="00F02334" w:rsidRDefault="00F02334" w:rsidP="00F02334">
      <w:pPr>
        <w:pStyle w:val="a6"/>
        <w:wordWrap w:val="0"/>
        <w:spacing w:before="0" w:beforeAutospacing="0" w:after="0" w:afterAutospacing="0" w:line="18" w:lineRule="atLeast"/>
      </w:pPr>
      <w:r>
        <w:rPr>
          <w:rStyle w:val="a7"/>
          <w:rFonts w:ascii="仿宋" w:eastAsia="仿宋" w:hAnsi="仿宋" w:cs="仿宋" w:hint="eastAsia"/>
          <w:color w:val="333333"/>
          <w:sz w:val="24"/>
          <w:szCs w:val="24"/>
        </w:rPr>
        <w:t>三．加强领导，确保实现帮扶工作效果和目标。</w:t>
      </w:r>
    </w:p>
    <w:p w:rsidR="00F02334" w:rsidRDefault="00F02334" w:rsidP="00F02334">
      <w:pPr>
        <w:pStyle w:val="a6"/>
        <w:wordWrap w:val="0"/>
        <w:spacing w:before="0" w:beforeAutospacing="0" w:after="0" w:afterAutospacing="0" w:line="18" w:lineRule="atLeast"/>
      </w:pPr>
      <w:r>
        <w:rPr>
          <w:rFonts w:ascii="仿宋" w:eastAsia="仿宋" w:hAnsi="仿宋" w:cs="仿宋" w:hint="eastAsia"/>
          <w:color w:val="333333"/>
          <w:sz w:val="24"/>
          <w:szCs w:val="24"/>
        </w:rPr>
        <w:t>各学院就业工作小组组长是未就业毕业生帮扶工作的第一责任人，应高度重视此项工作，摆在突出重要位置，切实将该项工作纳入到学院的议事日程，在全学院高度统筹部署此项工作。 </w:t>
      </w:r>
    </w:p>
    <w:p w:rsidR="00F02334" w:rsidRDefault="00F02334" w:rsidP="00F02334">
      <w:pPr>
        <w:pStyle w:val="a6"/>
        <w:wordWrap w:val="0"/>
        <w:spacing w:before="0" w:beforeAutospacing="0" w:after="0" w:afterAutospacing="0" w:line="18" w:lineRule="atLeast"/>
      </w:pPr>
      <w:r>
        <w:rPr>
          <w:rFonts w:ascii="仿宋" w:eastAsia="仿宋" w:hAnsi="仿宋" w:cs="仿宋" w:hint="eastAsia"/>
          <w:color w:val="333333"/>
          <w:sz w:val="24"/>
          <w:szCs w:val="24"/>
        </w:rPr>
        <w:t>1.广泛动员。通过党政联席会、学院教职工大会等方式，充分发挥学术资源、校友资源作用，调动班主任、专业教师、研究生导师等，举全院之力为未就业毕业生提供就业信息和服务。</w:t>
      </w:r>
    </w:p>
    <w:p w:rsidR="00F02334" w:rsidRDefault="00F02334" w:rsidP="00F02334">
      <w:pPr>
        <w:pStyle w:val="a6"/>
        <w:wordWrap w:val="0"/>
        <w:spacing w:before="0" w:beforeAutospacing="0" w:after="0" w:afterAutospacing="0" w:line="18" w:lineRule="atLeast"/>
      </w:pPr>
      <w:r>
        <w:rPr>
          <w:rFonts w:ascii="仿宋" w:eastAsia="仿宋" w:hAnsi="仿宋" w:cs="仿宋" w:hint="eastAsia"/>
          <w:color w:val="333333"/>
          <w:sz w:val="24"/>
          <w:szCs w:val="24"/>
        </w:rPr>
        <w:t>2.增强实效。安排未就业学生“一生一策”联络人工作中，指定资源丰富，工作有力的同志担任未就业毕业生帮扶责任人，制定切实可行的帮扶计划，有步骤、有计划的开展工作，确保帮扶措施落到实处。</w:t>
      </w:r>
    </w:p>
    <w:p w:rsidR="00F02334" w:rsidRDefault="00F02334" w:rsidP="00F02334">
      <w:pPr>
        <w:pStyle w:val="a6"/>
        <w:wordWrap w:val="0"/>
        <w:spacing w:before="0" w:beforeAutospacing="0" w:after="0" w:afterAutospacing="0" w:line="18" w:lineRule="atLeast"/>
      </w:pPr>
      <w:r>
        <w:rPr>
          <w:rFonts w:ascii="仿宋" w:eastAsia="仿宋" w:hAnsi="仿宋" w:cs="仿宋" w:hint="eastAsia"/>
          <w:color w:val="333333"/>
          <w:sz w:val="24"/>
          <w:szCs w:val="24"/>
        </w:rPr>
        <w:t>3.内外联动。要广泛挖掘各类资源，利用学院学科专业优势，将促进毕业生就业作为学院产学研合作的重要内容，做好长期合作用人单位，行业优势企业和优秀校友资源的维护和开拓工作，主动介绍和推荐未就业毕业生，确保实现2020届毕业生更加充分和更高质量的就业。</w:t>
      </w:r>
    </w:p>
    <w:p w:rsidR="00F02334" w:rsidRDefault="00F02334" w:rsidP="00F02334">
      <w:pPr>
        <w:pStyle w:val="a6"/>
        <w:wordWrap w:val="0"/>
        <w:spacing w:before="0" w:beforeAutospacing="0" w:after="0" w:afterAutospacing="0" w:line="18" w:lineRule="atLeast"/>
      </w:pPr>
      <w:r>
        <w:rPr>
          <w:rFonts w:ascii="仿宋" w:eastAsia="仿宋" w:hAnsi="仿宋" w:cs="仿宋" w:hint="eastAsia"/>
          <w:color w:val="333333"/>
          <w:sz w:val="24"/>
          <w:szCs w:val="24"/>
        </w:rPr>
        <w:t>4.加强宣传。未就业学生帮扶工作开展情况和帮扶成效将作为学院年度就业工作考核的重要内容，请各学院及时将帮扶相关工作开展情况形成新闻报道报送就业中心jyb@lzu.edu.cn。</w:t>
      </w:r>
    </w:p>
    <w:p w:rsidR="00F02334" w:rsidRDefault="00F02334" w:rsidP="00F02334">
      <w:pPr>
        <w:pStyle w:val="a6"/>
        <w:wordWrap w:val="0"/>
        <w:spacing w:before="0" w:beforeAutospacing="0" w:after="0" w:afterAutospacing="0" w:line="18" w:lineRule="atLeast"/>
      </w:pPr>
      <w:r>
        <w:rPr>
          <w:rFonts w:ascii="仿宋" w:eastAsia="仿宋" w:hAnsi="仿宋" w:cs="仿宋" w:hint="eastAsia"/>
          <w:color w:val="333333"/>
          <w:sz w:val="24"/>
          <w:szCs w:val="24"/>
        </w:rPr>
        <w:t>联系人：曹婷  联系电话：1821516397</w:t>
      </w:r>
      <w:r w:rsidR="005737E5">
        <w:rPr>
          <w:rFonts w:ascii="仿宋" w:eastAsia="仿宋" w:hAnsi="仿宋" w:cs="仿宋" w:hint="eastAsia"/>
          <w:color w:val="333333"/>
          <w:sz w:val="24"/>
          <w:szCs w:val="24"/>
        </w:rPr>
        <w:t>9</w:t>
      </w:r>
    </w:p>
    <w:p w:rsidR="005737E5" w:rsidRDefault="00F02334" w:rsidP="00F02334">
      <w:pPr>
        <w:pStyle w:val="a6"/>
        <w:wordWrap w:val="0"/>
        <w:spacing w:before="0" w:beforeAutospacing="0" w:after="0" w:afterAutospacing="0" w:line="18" w:lineRule="atLeast"/>
        <w:ind w:left="4080"/>
        <w:rPr>
          <w:rFonts w:ascii="仿宋" w:eastAsia="仿宋" w:hAnsi="仿宋" w:cs="仿宋" w:hint="eastAsia"/>
          <w:color w:val="333333"/>
          <w:sz w:val="24"/>
          <w:szCs w:val="24"/>
        </w:rPr>
      </w:pPr>
      <w:r>
        <w:rPr>
          <w:rFonts w:ascii="仿宋" w:eastAsia="仿宋" w:hAnsi="仿宋" w:cs="仿宋" w:hint="eastAsia"/>
          <w:color w:val="333333"/>
          <w:sz w:val="24"/>
          <w:szCs w:val="24"/>
        </w:rPr>
        <w:t>       </w:t>
      </w:r>
    </w:p>
    <w:p w:rsidR="00F02334" w:rsidRDefault="00F02334" w:rsidP="005737E5">
      <w:pPr>
        <w:pStyle w:val="a6"/>
        <w:wordWrap w:val="0"/>
        <w:spacing w:before="0" w:beforeAutospacing="0" w:after="0" w:afterAutospacing="0" w:line="18" w:lineRule="atLeast"/>
        <w:ind w:leftChars="1943" w:left="4080" w:firstLineChars="250" w:firstLine="600"/>
      </w:pPr>
      <w:r>
        <w:rPr>
          <w:rFonts w:ascii="仿宋" w:eastAsia="仿宋" w:hAnsi="仿宋" w:cs="仿宋" w:hint="eastAsia"/>
          <w:color w:val="333333"/>
          <w:sz w:val="24"/>
          <w:szCs w:val="24"/>
        </w:rPr>
        <w:t>就业指导与服务中心</w:t>
      </w:r>
    </w:p>
    <w:p w:rsidR="00F02334" w:rsidRDefault="00F02334" w:rsidP="00F02334">
      <w:pPr>
        <w:pStyle w:val="a6"/>
        <w:wordWrap w:val="0"/>
        <w:spacing w:before="0" w:beforeAutospacing="0" w:after="0" w:afterAutospacing="0" w:line="18" w:lineRule="atLeast"/>
      </w:pPr>
      <w:r>
        <w:rPr>
          <w:rFonts w:ascii="仿宋" w:eastAsia="仿宋" w:hAnsi="仿宋" w:cs="仿宋" w:hint="eastAsia"/>
          <w:color w:val="333333"/>
          <w:sz w:val="24"/>
          <w:szCs w:val="24"/>
        </w:rPr>
        <w:t xml:space="preserve">                                                   </w:t>
      </w:r>
      <w:r w:rsidR="005737E5">
        <w:rPr>
          <w:rFonts w:ascii="仿宋" w:eastAsia="仿宋" w:hAnsi="仿宋" w:cs="仿宋" w:hint="eastAsia"/>
          <w:color w:val="333333"/>
          <w:sz w:val="24"/>
          <w:szCs w:val="24"/>
        </w:rPr>
        <w:t xml:space="preserve">                                </w:t>
      </w:r>
      <w:bookmarkStart w:id="0" w:name="_GoBack"/>
      <w:bookmarkEnd w:id="0"/>
      <w:r>
        <w:rPr>
          <w:rFonts w:ascii="仿宋" w:eastAsia="仿宋" w:hAnsi="仿宋" w:cs="仿宋" w:hint="eastAsia"/>
          <w:color w:val="333333"/>
          <w:sz w:val="24"/>
          <w:szCs w:val="24"/>
        </w:rPr>
        <w:t>2020年3月11日</w:t>
      </w:r>
    </w:p>
    <w:p w:rsidR="00F02334" w:rsidRDefault="00F02334" w:rsidP="00F02334"/>
    <w:p w:rsidR="00F02334" w:rsidRDefault="00F02334" w:rsidP="00EB6339">
      <w:pPr>
        <w:pStyle w:val="a6"/>
        <w:spacing w:before="0" w:beforeAutospacing="0" w:after="0" w:afterAutospacing="0" w:line="520" w:lineRule="exact"/>
        <w:ind w:firstLine="0"/>
        <w:rPr>
          <w:rFonts w:ascii="仿宋" w:eastAsia="仿宋" w:hAnsi="仿宋"/>
          <w:color w:val="000000"/>
          <w:sz w:val="30"/>
          <w:szCs w:val="30"/>
        </w:rPr>
      </w:pPr>
    </w:p>
    <w:sectPr w:rsidR="00F02334" w:rsidSect="006317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B95" w:rsidRDefault="00414B95" w:rsidP="00CA59F0">
      <w:r>
        <w:separator/>
      </w:r>
    </w:p>
  </w:endnote>
  <w:endnote w:type="continuationSeparator" w:id="0">
    <w:p w:rsidR="00414B95" w:rsidRDefault="00414B95" w:rsidP="00CA5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黑体"/>
    <w:panose1 w:val="03000509000000000000"/>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B95" w:rsidRDefault="00414B95" w:rsidP="00CA59F0">
      <w:r>
        <w:separator/>
      </w:r>
    </w:p>
  </w:footnote>
  <w:footnote w:type="continuationSeparator" w:id="0">
    <w:p w:rsidR="00414B95" w:rsidRDefault="00414B95" w:rsidP="00CA5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A14EC"/>
    <w:rsid w:val="000E51B6"/>
    <w:rsid w:val="000F02E6"/>
    <w:rsid w:val="001578DB"/>
    <w:rsid w:val="0018113A"/>
    <w:rsid w:val="001B540B"/>
    <w:rsid w:val="001D7CF5"/>
    <w:rsid w:val="001E26B7"/>
    <w:rsid w:val="001E3D75"/>
    <w:rsid w:val="00231922"/>
    <w:rsid w:val="00233C95"/>
    <w:rsid w:val="0027420C"/>
    <w:rsid w:val="002752EC"/>
    <w:rsid w:val="00295D1A"/>
    <w:rsid w:val="002A7568"/>
    <w:rsid w:val="002B7521"/>
    <w:rsid w:val="002D4038"/>
    <w:rsid w:val="0038706D"/>
    <w:rsid w:val="0040222E"/>
    <w:rsid w:val="00414B95"/>
    <w:rsid w:val="004779B5"/>
    <w:rsid w:val="005004CA"/>
    <w:rsid w:val="00500D6A"/>
    <w:rsid w:val="00567A57"/>
    <w:rsid w:val="005737E5"/>
    <w:rsid w:val="00577A8A"/>
    <w:rsid w:val="00585037"/>
    <w:rsid w:val="0058622C"/>
    <w:rsid w:val="005A45DA"/>
    <w:rsid w:val="005C2508"/>
    <w:rsid w:val="005D32E3"/>
    <w:rsid w:val="006317F6"/>
    <w:rsid w:val="006A5530"/>
    <w:rsid w:val="006C36DF"/>
    <w:rsid w:val="006D2FBC"/>
    <w:rsid w:val="007013BC"/>
    <w:rsid w:val="007027C8"/>
    <w:rsid w:val="00713F92"/>
    <w:rsid w:val="007246D8"/>
    <w:rsid w:val="007530B5"/>
    <w:rsid w:val="007663C0"/>
    <w:rsid w:val="00794213"/>
    <w:rsid w:val="007B6CA2"/>
    <w:rsid w:val="007C694F"/>
    <w:rsid w:val="007E37AF"/>
    <w:rsid w:val="0084045B"/>
    <w:rsid w:val="00857BC2"/>
    <w:rsid w:val="00865ED1"/>
    <w:rsid w:val="008708A0"/>
    <w:rsid w:val="008B40D1"/>
    <w:rsid w:val="008D01A1"/>
    <w:rsid w:val="008D71CD"/>
    <w:rsid w:val="009377B4"/>
    <w:rsid w:val="00971CFC"/>
    <w:rsid w:val="009A14EC"/>
    <w:rsid w:val="009E61FC"/>
    <w:rsid w:val="009E7B5B"/>
    <w:rsid w:val="009F5AAE"/>
    <w:rsid w:val="00A34244"/>
    <w:rsid w:val="00A575B7"/>
    <w:rsid w:val="00A879F2"/>
    <w:rsid w:val="00AC3B75"/>
    <w:rsid w:val="00AD1D5F"/>
    <w:rsid w:val="00B1493D"/>
    <w:rsid w:val="00B21FF3"/>
    <w:rsid w:val="00B316B9"/>
    <w:rsid w:val="00B44546"/>
    <w:rsid w:val="00C610EA"/>
    <w:rsid w:val="00CA59F0"/>
    <w:rsid w:val="00CC39EB"/>
    <w:rsid w:val="00D35273"/>
    <w:rsid w:val="00D50D48"/>
    <w:rsid w:val="00D5737A"/>
    <w:rsid w:val="00D81FEB"/>
    <w:rsid w:val="00DC7BF9"/>
    <w:rsid w:val="00DF66BA"/>
    <w:rsid w:val="00E01204"/>
    <w:rsid w:val="00E13EE2"/>
    <w:rsid w:val="00E81DFB"/>
    <w:rsid w:val="00EB06AC"/>
    <w:rsid w:val="00EB6339"/>
    <w:rsid w:val="00EC11E3"/>
    <w:rsid w:val="00EC12C3"/>
    <w:rsid w:val="00ED4C0D"/>
    <w:rsid w:val="00F02334"/>
    <w:rsid w:val="00F27F4C"/>
    <w:rsid w:val="00F47440"/>
    <w:rsid w:val="00FF31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9F0"/>
    <w:pPr>
      <w:widowControl w:val="0"/>
      <w:jc w:val="both"/>
    </w:pPr>
  </w:style>
  <w:style w:type="paragraph" w:styleId="2">
    <w:name w:val="heading 2"/>
    <w:basedOn w:val="a"/>
    <w:link w:val="2Char"/>
    <w:qFormat/>
    <w:rsid w:val="00D35273"/>
    <w:pPr>
      <w:widowControl/>
      <w:spacing w:line="520" w:lineRule="atLeast"/>
      <w:jc w:val="center"/>
      <w:outlineLvl w:val="1"/>
    </w:pPr>
    <w:rPr>
      <w:rFonts w:ascii="方正小标宋简体" w:eastAsia="方正小标宋简体" w:hAnsi="宋体" w:cs="宋体"/>
      <w:b/>
      <w:bCs/>
      <w:kern w:val="0"/>
      <w:sz w:val="34"/>
      <w:szCs w:val="34"/>
    </w:rPr>
  </w:style>
  <w:style w:type="paragraph" w:styleId="3">
    <w:name w:val="heading 3"/>
    <w:basedOn w:val="a"/>
    <w:next w:val="a"/>
    <w:link w:val="3Char"/>
    <w:uiPriority w:val="9"/>
    <w:semiHidden/>
    <w:unhideWhenUsed/>
    <w:qFormat/>
    <w:rsid w:val="00F0233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59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59F0"/>
    <w:rPr>
      <w:sz w:val="18"/>
      <w:szCs w:val="18"/>
    </w:rPr>
  </w:style>
  <w:style w:type="paragraph" w:styleId="a4">
    <w:name w:val="footer"/>
    <w:basedOn w:val="a"/>
    <w:link w:val="Char0"/>
    <w:uiPriority w:val="99"/>
    <w:unhideWhenUsed/>
    <w:rsid w:val="00CA59F0"/>
    <w:pPr>
      <w:tabs>
        <w:tab w:val="center" w:pos="4153"/>
        <w:tab w:val="right" w:pos="8306"/>
      </w:tabs>
      <w:snapToGrid w:val="0"/>
      <w:jc w:val="left"/>
    </w:pPr>
    <w:rPr>
      <w:sz w:val="18"/>
      <w:szCs w:val="18"/>
    </w:rPr>
  </w:style>
  <w:style w:type="character" w:customStyle="1" w:styleId="Char0">
    <w:name w:val="页脚 Char"/>
    <w:basedOn w:val="a0"/>
    <w:link w:val="a4"/>
    <w:uiPriority w:val="99"/>
    <w:rsid w:val="00CA59F0"/>
    <w:rPr>
      <w:sz w:val="18"/>
      <w:szCs w:val="18"/>
    </w:rPr>
  </w:style>
  <w:style w:type="character" w:customStyle="1" w:styleId="2Char">
    <w:name w:val="标题 2 Char"/>
    <w:basedOn w:val="a0"/>
    <w:link w:val="2"/>
    <w:rsid w:val="00D35273"/>
    <w:rPr>
      <w:rFonts w:ascii="方正小标宋简体" w:eastAsia="方正小标宋简体" w:hAnsi="宋体" w:cs="宋体"/>
      <w:b/>
      <w:bCs/>
      <w:kern w:val="0"/>
      <w:sz w:val="34"/>
      <w:szCs w:val="34"/>
    </w:rPr>
  </w:style>
  <w:style w:type="paragraph" w:styleId="a5">
    <w:name w:val="Date"/>
    <w:basedOn w:val="a"/>
    <w:next w:val="a"/>
    <w:link w:val="Char1"/>
    <w:uiPriority w:val="99"/>
    <w:semiHidden/>
    <w:unhideWhenUsed/>
    <w:rsid w:val="00D35273"/>
    <w:pPr>
      <w:ind w:leftChars="2500" w:left="100"/>
    </w:pPr>
  </w:style>
  <w:style w:type="character" w:customStyle="1" w:styleId="Char1">
    <w:name w:val="日期 Char"/>
    <w:basedOn w:val="a0"/>
    <w:link w:val="a5"/>
    <w:uiPriority w:val="99"/>
    <w:semiHidden/>
    <w:rsid w:val="00D35273"/>
  </w:style>
  <w:style w:type="paragraph" w:styleId="a6">
    <w:name w:val="Normal (Web)"/>
    <w:basedOn w:val="a"/>
    <w:rsid w:val="00D35273"/>
    <w:pPr>
      <w:widowControl/>
      <w:spacing w:before="100" w:beforeAutospacing="1" w:after="100" w:afterAutospacing="1" w:line="560" w:lineRule="atLeast"/>
      <w:ind w:firstLine="480"/>
      <w:jc w:val="left"/>
    </w:pPr>
    <w:rPr>
      <w:rFonts w:ascii="仿宋_GB2312" w:eastAsia="仿宋_GB2312" w:hAnsi="宋体" w:cs="宋体"/>
      <w:kern w:val="0"/>
      <w:sz w:val="32"/>
      <w:szCs w:val="32"/>
    </w:rPr>
  </w:style>
  <w:style w:type="character" w:customStyle="1" w:styleId="3Char">
    <w:name w:val="标题 3 Char"/>
    <w:basedOn w:val="a0"/>
    <w:link w:val="3"/>
    <w:uiPriority w:val="9"/>
    <w:semiHidden/>
    <w:rsid w:val="00F02334"/>
    <w:rPr>
      <w:b/>
      <w:bCs/>
      <w:sz w:val="32"/>
      <w:szCs w:val="32"/>
    </w:rPr>
  </w:style>
  <w:style w:type="character" w:styleId="a7">
    <w:name w:val="Strong"/>
    <w:basedOn w:val="a0"/>
    <w:qFormat/>
    <w:rsid w:val="00F02334"/>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9F0"/>
    <w:pPr>
      <w:widowControl w:val="0"/>
      <w:jc w:val="both"/>
    </w:pPr>
  </w:style>
  <w:style w:type="paragraph" w:styleId="2">
    <w:name w:val="heading 2"/>
    <w:basedOn w:val="a"/>
    <w:link w:val="2Char"/>
    <w:qFormat/>
    <w:rsid w:val="00D35273"/>
    <w:pPr>
      <w:widowControl/>
      <w:spacing w:line="520" w:lineRule="atLeast"/>
      <w:jc w:val="center"/>
      <w:outlineLvl w:val="1"/>
    </w:pPr>
    <w:rPr>
      <w:rFonts w:ascii="方正小标宋简体" w:eastAsia="方正小标宋简体" w:hAnsi="宋体" w:cs="宋体"/>
      <w:b/>
      <w:bCs/>
      <w:kern w:val="0"/>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59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59F0"/>
    <w:rPr>
      <w:sz w:val="18"/>
      <w:szCs w:val="18"/>
    </w:rPr>
  </w:style>
  <w:style w:type="paragraph" w:styleId="a4">
    <w:name w:val="footer"/>
    <w:basedOn w:val="a"/>
    <w:link w:val="Char0"/>
    <w:uiPriority w:val="99"/>
    <w:unhideWhenUsed/>
    <w:rsid w:val="00CA59F0"/>
    <w:pPr>
      <w:tabs>
        <w:tab w:val="center" w:pos="4153"/>
        <w:tab w:val="right" w:pos="8306"/>
      </w:tabs>
      <w:snapToGrid w:val="0"/>
      <w:jc w:val="left"/>
    </w:pPr>
    <w:rPr>
      <w:sz w:val="18"/>
      <w:szCs w:val="18"/>
    </w:rPr>
  </w:style>
  <w:style w:type="character" w:customStyle="1" w:styleId="Char0">
    <w:name w:val="页脚 Char"/>
    <w:basedOn w:val="a0"/>
    <w:link w:val="a4"/>
    <w:uiPriority w:val="99"/>
    <w:rsid w:val="00CA59F0"/>
    <w:rPr>
      <w:sz w:val="18"/>
      <w:szCs w:val="18"/>
    </w:rPr>
  </w:style>
  <w:style w:type="character" w:customStyle="1" w:styleId="2Char">
    <w:name w:val="标题 2 Char"/>
    <w:basedOn w:val="a0"/>
    <w:link w:val="2"/>
    <w:rsid w:val="00D35273"/>
    <w:rPr>
      <w:rFonts w:ascii="方正小标宋简体" w:eastAsia="方正小标宋简体" w:hAnsi="宋体" w:cs="宋体"/>
      <w:b/>
      <w:bCs/>
      <w:kern w:val="0"/>
      <w:sz w:val="34"/>
      <w:szCs w:val="34"/>
    </w:rPr>
  </w:style>
  <w:style w:type="paragraph" w:styleId="a5">
    <w:name w:val="Date"/>
    <w:basedOn w:val="a"/>
    <w:next w:val="a"/>
    <w:link w:val="Char1"/>
    <w:uiPriority w:val="99"/>
    <w:semiHidden/>
    <w:unhideWhenUsed/>
    <w:rsid w:val="00D35273"/>
    <w:pPr>
      <w:ind w:leftChars="2500" w:left="100"/>
    </w:pPr>
  </w:style>
  <w:style w:type="character" w:customStyle="1" w:styleId="Char1">
    <w:name w:val="日期 Char"/>
    <w:basedOn w:val="a0"/>
    <w:link w:val="a5"/>
    <w:uiPriority w:val="99"/>
    <w:semiHidden/>
    <w:rsid w:val="00D35273"/>
  </w:style>
  <w:style w:type="paragraph" w:styleId="a6">
    <w:name w:val="Normal (Web)"/>
    <w:basedOn w:val="a"/>
    <w:rsid w:val="00D35273"/>
    <w:pPr>
      <w:widowControl/>
      <w:spacing w:before="100" w:beforeAutospacing="1" w:after="100" w:afterAutospacing="1" w:line="560" w:lineRule="atLeast"/>
      <w:ind w:firstLine="480"/>
      <w:jc w:val="left"/>
    </w:pPr>
    <w:rPr>
      <w:rFonts w:ascii="仿宋_GB2312" w:eastAsia="仿宋_GB2312" w:hAnsi="宋体" w:cs="宋体"/>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799139">
      <w:bodyDiv w:val="1"/>
      <w:marLeft w:val="0"/>
      <w:marRight w:val="0"/>
      <w:marTop w:val="0"/>
      <w:marBottom w:val="0"/>
      <w:divBdr>
        <w:top w:val="none" w:sz="0" w:space="0" w:color="auto"/>
        <w:left w:val="none" w:sz="0" w:space="0" w:color="auto"/>
        <w:bottom w:val="none" w:sz="0" w:space="0" w:color="auto"/>
        <w:right w:val="none" w:sz="0" w:space="0" w:color="auto"/>
      </w:divBdr>
      <w:divsChild>
        <w:div w:id="1676154956">
          <w:marLeft w:val="0"/>
          <w:marRight w:val="0"/>
          <w:marTop w:val="0"/>
          <w:marBottom w:val="0"/>
          <w:divBdr>
            <w:top w:val="single" w:sz="6" w:space="31" w:color="000000"/>
            <w:left w:val="single" w:sz="6" w:space="31" w:color="000000"/>
            <w:bottom w:val="single" w:sz="6" w:space="31" w:color="000000"/>
            <w:right w:val="single" w:sz="36" w:space="31" w:color="000000"/>
          </w:divBdr>
          <w:divsChild>
            <w:div w:id="320503009">
              <w:marLeft w:val="0"/>
              <w:marRight w:val="0"/>
              <w:marTop w:val="0"/>
              <w:marBottom w:val="0"/>
              <w:divBdr>
                <w:top w:val="none" w:sz="0" w:space="0" w:color="auto"/>
                <w:left w:val="none" w:sz="0" w:space="0" w:color="auto"/>
                <w:bottom w:val="none" w:sz="0" w:space="0" w:color="auto"/>
                <w:right w:val="none" w:sz="0" w:space="0" w:color="auto"/>
              </w:divBdr>
            </w:div>
            <w:div w:id="1941254086">
              <w:marLeft w:val="0"/>
              <w:marRight w:val="0"/>
              <w:marTop w:val="0"/>
              <w:marBottom w:val="0"/>
              <w:divBdr>
                <w:top w:val="none" w:sz="0" w:space="0" w:color="auto"/>
                <w:left w:val="none" w:sz="0" w:space="0" w:color="auto"/>
                <w:bottom w:val="none" w:sz="0" w:space="0" w:color="auto"/>
                <w:right w:val="none" w:sz="0" w:space="0" w:color="auto"/>
              </w:divBdr>
            </w:div>
            <w:div w:id="1245799229">
              <w:marLeft w:val="0"/>
              <w:marRight w:val="0"/>
              <w:marTop w:val="0"/>
              <w:marBottom w:val="0"/>
              <w:divBdr>
                <w:top w:val="none" w:sz="0" w:space="0" w:color="auto"/>
                <w:left w:val="none" w:sz="0" w:space="0" w:color="auto"/>
                <w:bottom w:val="none" w:sz="0" w:space="0" w:color="auto"/>
                <w:right w:val="none" w:sz="0" w:space="0" w:color="auto"/>
              </w:divBdr>
            </w:div>
            <w:div w:id="1163356959">
              <w:marLeft w:val="0"/>
              <w:marRight w:val="0"/>
              <w:marTop w:val="0"/>
              <w:marBottom w:val="0"/>
              <w:divBdr>
                <w:top w:val="none" w:sz="0" w:space="0" w:color="auto"/>
                <w:left w:val="none" w:sz="0" w:space="0" w:color="auto"/>
                <w:bottom w:val="none" w:sz="0" w:space="0" w:color="auto"/>
                <w:right w:val="none" w:sz="0" w:space="0" w:color="auto"/>
              </w:divBdr>
            </w:div>
            <w:div w:id="478696742">
              <w:marLeft w:val="0"/>
              <w:marRight w:val="0"/>
              <w:marTop w:val="0"/>
              <w:marBottom w:val="0"/>
              <w:divBdr>
                <w:top w:val="none" w:sz="0" w:space="0" w:color="auto"/>
                <w:left w:val="none" w:sz="0" w:space="0" w:color="auto"/>
                <w:bottom w:val="none" w:sz="0" w:space="0" w:color="auto"/>
                <w:right w:val="none" w:sz="0" w:space="0" w:color="auto"/>
              </w:divBdr>
            </w:div>
            <w:div w:id="615599814">
              <w:marLeft w:val="0"/>
              <w:marRight w:val="0"/>
              <w:marTop w:val="0"/>
              <w:marBottom w:val="0"/>
              <w:divBdr>
                <w:top w:val="none" w:sz="0" w:space="0" w:color="auto"/>
                <w:left w:val="none" w:sz="0" w:space="0" w:color="auto"/>
                <w:bottom w:val="none" w:sz="0" w:space="0" w:color="auto"/>
                <w:right w:val="none" w:sz="0" w:space="0" w:color="auto"/>
              </w:divBdr>
            </w:div>
            <w:div w:id="504974098">
              <w:marLeft w:val="0"/>
              <w:marRight w:val="0"/>
              <w:marTop w:val="0"/>
              <w:marBottom w:val="0"/>
              <w:divBdr>
                <w:top w:val="none" w:sz="0" w:space="0" w:color="auto"/>
                <w:left w:val="none" w:sz="0" w:space="0" w:color="auto"/>
                <w:bottom w:val="none" w:sz="0" w:space="0" w:color="auto"/>
                <w:right w:val="none" w:sz="0" w:space="0" w:color="auto"/>
              </w:divBdr>
            </w:div>
            <w:div w:id="2108385073">
              <w:marLeft w:val="0"/>
              <w:marRight w:val="0"/>
              <w:marTop w:val="0"/>
              <w:marBottom w:val="0"/>
              <w:divBdr>
                <w:top w:val="none" w:sz="0" w:space="0" w:color="auto"/>
                <w:left w:val="none" w:sz="0" w:space="0" w:color="auto"/>
                <w:bottom w:val="none" w:sz="0" w:space="0" w:color="auto"/>
                <w:right w:val="none" w:sz="0" w:space="0" w:color="auto"/>
              </w:divBdr>
            </w:div>
            <w:div w:id="2073039641">
              <w:marLeft w:val="0"/>
              <w:marRight w:val="0"/>
              <w:marTop w:val="0"/>
              <w:marBottom w:val="0"/>
              <w:divBdr>
                <w:top w:val="none" w:sz="0" w:space="0" w:color="auto"/>
                <w:left w:val="none" w:sz="0" w:space="0" w:color="auto"/>
                <w:bottom w:val="none" w:sz="0" w:space="0" w:color="auto"/>
                <w:right w:val="none" w:sz="0" w:space="0" w:color="auto"/>
              </w:divBdr>
            </w:div>
            <w:div w:id="976839279">
              <w:marLeft w:val="0"/>
              <w:marRight w:val="0"/>
              <w:marTop w:val="0"/>
              <w:marBottom w:val="0"/>
              <w:divBdr>
                <w:top w:val="none" w:sz="0" w:space="0" w:color="auto"/>
                <w:left w:val="none" w:sz="0" w:space="0" w:color="auto"/>
                <w:bottom w:val="none" w:sz="0" w:space="0" w:color="auto"/>
                <w:right w:val="none" w:sz="0" w:space="0" w:color="auto"/>
              </w:divBdr>
            </w:div>
            <w:div w:id="1452087308">
              <w:marLeft w:val="0"/>
              <w:marRight w:val="0"/>
              <w:marTop w:val="0"/>
              <w:marBottom w:val="0"/>
              <w:divBdr>
                <w:top w:val="none" w:sz="0" w:space="0" w:color="auto"/>
                <w:left w:val="none" w:sz="0" w:space="0" w:color="auto"/>
                <w:bottom w:val="none" w:sz="0" w:space="0" w:color="auto"/>
                <w:right w:val="none" w:sz="0" w:space="0" w:color="auto"/>
              </w:divBdr>
            </w:div>
            <w:div w:id="17513835">
              <w:marLeft w:val="0"/>
              <w:marRight w:val="0"/>
              <w:marTop w:val="0"/>
              <w:marBottom w:val="0"/>
              <w:divBdr>
                <w:top w:val="none" w:sz="0" w:space="0" w:color="auto"/>
                <w:left w:val="none" w:sz="0" w:space="0" w:color="auto"/>
                <w:bottom w:val="none" w:sz="0" w:space="0" w:color="auto"/>
                <w:right w:val="none" w:sz="0" w:space="0" w:color="auto"/>
              </w:divBdr>
            </w:div>
            <w:div w:id="1026058272">
              <w:marLeft w:val="0"/>
              <w:marRight w:val="0"/>
              <w:marTop w:val="0"/>
              <w:marBottom w:val="0"/>
              <w:divBdr>
                <w:top w:val="none" w:sz="0" w:space="0" w:color="auto"/>
                <w:left w:val="none" w:sz="0" w:space="0" w:color="auto"/>
                <w:bottom w:val="none" w:sz="0" w:space="0" w:color="auto"/>
                <w:right w:val="none" w:sz="0" w:space="0" w:color="auto"/>
              </w:divBdr>
            </w:div>
            <w:div w:id="999044245">
              <w:marLeft w:val="0"/>
              <w:marRight w:val="0"/>
              <w:marTop w:val="0"/>
              <w:marBottom w:val="0"/>
              <w:divBdr>
                <w:top w:val="none" w:sz="0" w:space="0" w:color="auto"/>
                <w:left w:val="none" w:sz="0" w:space="0" w:color="auto"/>
                <w:bottom w:val="none" w:sz="0" w:space="0" w:color="auto"/>
                <w:right w:val="none" w:sz="0" w:space="0" w:color="auto"/>
              </w:divBdr>
            </w:div>
            <w:div w:id="1195070627">
              <w:marLeft w:val="0"/>
              <w:marRight w:val="0"/>
              <w:marTop w:val="0"/>
              <w:marBottom w:val="0"/>
              <w:divBdr>
                <w:top w:val="none" w:sz="0" w:space="0" w:color="auto"/>
                <w:left w:val="none" w:sz="0" w:space="0" w:color="auto"/>
                <w:bottom w:val="none" w:sz="0" w:space="0" w:color="auto"/>
                <w:right w:val="none" w:sz="0" w:space="0" w:color="auto"/>
              </w:divBdr>
            </w:div>
            <w:div w:id="537744402">
              <w:marLeft w:val="0"/>
              <w:marRight w:val="0"/>
              <w:marTop w:val="0"/>
              <w:marBottom w:val="0"/>
              <w:divBdr>
                <w:top w:val="none" w:sz="0" w:space="0" w:color="auto"/>
                <w:left w:val="none" w:sz="0" w:space="0" w:color="auto"/>
                <w:bottom w:val="none" w:sz="0" w:space="0" w:color="auto"/>
                <w:right w:val="none" w:sz="0" w:space="0" w:color="auto"/>
              </w:divBdr>
            </w:div>
            <w:div w:id="1754005830">
              <w:marLeft w:val="0"/>
              <w:marRight w:val="0"/>
              <w:marTop w:val="0"/>
              <w:marBottom w:val="0"/>
              <w:divBdr>
                <w:top w:val="none" w:sz="0" w:space="0" w:color="auto"/>
                <w:left w:val="none" w:sz="0" w:space="0" w:color="auto"/>
                <w:bottom w:val="none" w:sz="0" w:space="0" w:color="auto"/>
                <w:right w:val="none" w:sz="0" w:space="0" w:color="auto"/>
              </w:divBdr>
            </w:div>
            <w:div w:id="1953197394">
              <w:marLeft w:val="0"/>
              <w:marRight w:val="0"/>
              <w:marTop w:val="0"/>
              <w:marBottom w:val="0"/>
              <w:divBdr>
                <w:top w:val="none" w:sz="0" w:space="0" w:color="auto"/>
                <w:left w:val="none" w:sz="0" w:space="0" w:color="auto"/>
                <w:bottom w:val="none" w:sz="0" w:space="0" w:color="auto"/>
                <w:right w:val="none" w:sz="0" w:space="0" w:color="auto"/>
              </w:divBdr>
            </w:div>
            <w:div w:id="463088058">
              <w:marLeft w:val="0"/>
              <w:marRight w:val="0"/>
              <w:marTop w:val="0"/>
              <w:marBottom w:val="0"/>
              <w:divBdr>
                <w:top w:val="none" w:sz="0" w:space="0" w:color="auto"/>
                <w:left w:val="none" w:sz="0" w:space="0" w:color="auto"/>
                <w:bottom w:val="none" w:sz="0" w:space="0" w:color="auto"/>
                <w:right w:val="none" w:sz="0" w:space="0" w:color="auto"/>
              </w:divBdr>
            </w:div>
            <w:div w:id="1628273640">
              <w:marLeft w:val="0"/>
              <w:marRight w:val="0"/>
              <w:marTop w:val="0"/>
              <w:marBottom w:val="0"/>
              <w:divBdr>
                <w:top w:val="none" w:sz="0" w:space="0" w:color="auto"/>
                <w:left w:val="none" w:sz="0" w:space="0" w:color="auto"/>
                <w:bottom w:val="none" w:sz="0" w:space="0" w:color="auto"/>
                <w:right w:val="none" w:sz="0" w:space="0" w:color="auto"/>
              </w:divBdr>
            </w:div>
            <w:div w:id="602767175">
              <w:marLeft w:val="0"/>
              <w:marRight w:val="0"/>
              <w:marTop w:val="0"/>
              <w:marBottom w:val="0"/>
              <w:divBdr>
                <w:top w:val="none" w:sz="0" w:space="0" w:color="auto"/>
                <w:left w:val="none" w:sz="0" w:space="0" w:color="auto"/>
                <w:bottom w:val="none" w:sz="0" w:space="0" w:color="auto"/>
                <w:right w:val="none" w:sz="0" w:space="0" w:color="auto"/>
              </w:divBdr>
            </w:div>
            <w:div w:id="1696804759">
              <w:marLeft w:val="0"/>
              <w:marRight w:val="0"/>
              <w:marTop w:val="0"/>
              <w:marBottom w:val="0"/>
              <w:divBdr>
                <w:top w:val="none" w:sz="0" w:space="0" w:color="auto"/>
                <w:left w:val="none" w:sz="0" w:space="0" w:color="auto"/>
                <w:bottom w:val="none" w:sz="0" w:space="0" w:color="auto"/>
                <w:right w:val="none" w:sz="0" w:space="0" w:color="auto"/>
              </w:divBdr>
            </w:div>
            <w:div w:id="1367296819">
              <w:marLeft w:val="0"/>
              <w:marRight w:val="0"/>
              <w:marTop w:val="0"/>
              <w:marBottom w:val="0"/>
              <w:divBdr>
                <w:top w:val="none" w:sz="0" w:space="0" w:color="auto"/>
                <w:left w:val="none" w:sz="0" w:space="0" w:color="auto"/>
                <w:bottom w:val="none" w:sz="0" w:space="0" w:color="auto"/>
                <w:right w:val="none" w:sz="0" w:space="0" w:color="auto"/>
              </w:divBdr>
            </w:div>
            <w:div w:id="135725523">
              <w:marLeft w:val="0"/>
              <w:marRight w:val="0"/>
              <w:marTop w:val="0"/>
              <w:marBottom w:val="0"/>
              <w:divBdr>
                <w:top w:val="none" w:sz="0" w:space="0" w:color="auto"/>
                <w:left w:val="none" w:sz="0" w:space="0" w:color="auto"/>
                <w:bottom w:val="none" w:sz="0" w:space="0" w:color="auto"/>
                <w:right w:val="none" w:sz="0" w:space="0" w:color="auto"/>
              </w:divBdr>
            </w:div>
            <w:div w:id="143131541">
              <w:marLeft w:val="0"/>
              <w:marRight w:val="0"/>
              <w:marTop w:val="0"/>
              <w:marBottom w:val="0"/>
              <w:divBdr>
                <w:top w:val="none" w:sz="0" w:space="0" w:color="auto"/>
                <w:left w:val="none" w:sz="0" w:space="0" w:color="auto"/>
                <w:bottom w:val="none" w:sz="0" w:space="0" w:color="auto"/>
                <w:right w:val="none" w:sz="0" w:space="0" w:color="auto"/>
              </w:divBdr>
            </w:div>
            <w:div w:id="1767536387">
              <w:marLeft w:val="0"/>
              <w:marRight w:val="0"/>
              <w:marTop w:val="0"/>
              <w:marBottom w:val="0"/>
              <w:divBdr>
                <w:top w:val="none" w:sz="0" w:space="0" w:color="auto"/>
                <w:left w:val="none" w:sz="0" w:space="0" w:color="auto"/>
                <w:bottom w:val="none" w:sz="0" w:space="0" w:color="auto"/>
                <w:right w:val="none" w:sz="0" w:space="0" w:color="auto"/>
              </w:divBdr>
            </w:div>
            <w:div w:id="1212577413">
              <w:marLeft w:val="0"/>
              <w:marRight w:val="0"/>
              <w:marTop w:val="0"/>
              <w:marBottom w:val="0"/>
              <w:divBdr>
                <w:top w:val="none" w:sz="0" w:space="0" w:color="auto"/>
                <w:left w:val="none" w:sz="0" w:space="0" w:color="auto"/>
                <w:bottom w:val="none" w:sz="0" w:space="0" w:color="auto"/>
                <w:right w:val="none" w:sz="0" w:space="0" w:color="auto"/>
              </w:divBdr>
            </w:div>
            <w:div w:id="54935625">
              <w:marLeft w:val="0"/>
              <w:marRight w:val="0"/>
              <w:marTop w:val="0"/>
              <w:marBottom w:val="0"/>
              <w:divBdr>
                <w:top w:val="none" w:sz="0" w:space="0" w:color="auto"/>
                <w:left w:val="none" w:sz="0" w:space="0" w:color="auto"/>
                <w:bottom w:val="none" w:sz="0" w:space="0" w:color="auto"/>
                <w:right w:val="none" w:sz="0" w:space="0" w:color="auto"/>
              </w:divBdr>
            </w:div>
            <w:div w:id="1571428842">
              <w:marLeft w:val="0"/>
              <w:marRight w:val="0"/>
              <w:marTop w:val="0"/>
              <w:marBottom w:val="0"/>
              <w:divBdr>
                <w:top w:val="none" w:sz="0" w:space="0" w:color="auto"/>
                <w:left w:val="none" w:sz="0" w:space="0" w:color="auto"/>
                <w:bottom w:val="none" w:sz="0" w:space="0" w:color="auto"/>
                <w:right w:val="none" w:sz="0" w:space="0" w:color="auto"/>
              </w:divBdr>
            </w:div>
            <w:div w:id="971256157">
              <w:marLeft w:val="0"/>
              <w:marRight w:val="0"/>
              <w:marTop w:val="0"/>
              <w:marBottom w:val="0"/>
              <w:divBdr>
                <w:top w:val="none" w:sz="0" w:space="0" w:color="auto"/>
                <w:left w:val="none" w:sz="0" w:space="0" w:color="auto"/>
                <w:bottom w:val="none" w:sz="0" w:space="0" w:color="auto"/>
                <w:right w:val="none" w:sz="0" w:space="0" w:color="auto"/>
              </w:divBdr>
            </w:div>
            <w:div w:id="1385443632">
              <w:marLeft w:val="0"/>
              <w:marRight w:val="0"/>
              <w:marTop w:val="0"/>
              <w:marBottom w:val="0"/>
              <w:divBdr>
                <w:top w:val="none" w:sz="0" w:space="0" w:color="auto"/>
                <w:left w:val="none" w:sz="0" w:space="0" w:color="auto"/>
                <w:bottom w:val="none" w:sz="0" w:space="0" w:color="auto"/>
                <w:right w:val="none" w:sz="0" w:space="0" w:color="auto"/>
              </w:divBdr>
            </w:div>
            <w:div w:id="225648585">
              <w:marLeft w:val="0"/>
              <w:marRight w:val="0"/>
              <w:marTop w:val="0"/>
              <w:marBottom w:val="0"/>
              <w:divBdr>
                <w:top w:val="none" w:sz="0" w:space="0" w:color="auto"/>
                <w:left w:val="none" w:sz="0" w:space="0" w:color="auto"/>
                <w:bottom w:val="none" w:sz="0" w:space="0" w:color="auto"/>
                <w:right w:val="none" w:sz="0" w:space="0" w:color="auto"/>
              </w:divBdr>
            </w:div>
            <w:div w:id="1720206934">
              <w:marLeft w:val="0"/>
              <w:marRight w:val="0"/>
              <w:marTop w:val="0"/>
              <w:marBottom w:val="0"/>
              <w:divBdr>
                <w:top w:val="none" w:sz="0" w:space="0" w:color="auto"/>
                <w:left w:val="none" w:sz="0" w:space="0" w:color="auto"/>
                <w:bottom w:val="none" w:sz="0" w:space="0" w:color="auto"/>
                <w:right w:val="none" w:sz="0" w:space="0" w:color="auto"/>
              </w:divBdr>
            </w:div>
            <w:div w:id="1599211038">
              <w:marLeft w:val="0"/>
              <w:marRight w:val="0"/>
              <w:marTop w:val="0"/>
              <w:marBottom w:val="0"/>
              <w:divBdr>
                <w:top w:val="none" w:sz="0" w:space="0" w:color="auto"/>
                <w:left w:val="none" w:sz="0" w:space="0" w:color="auto"/>
                <w:bottom w:val="none" w:sz="0" w:space="0" w:color="auto"/>
                <w:right w:val="none" w:sz="0" w:space="0" w:color="auto"/>
              </w:divBdr>
            </w:div>
            <w:div w:id="1066222283">
              <w:marLeft w:val="0"/>
              <w:marRight w:val="0"/>
              <w:marTop w:val="0"/>
              <w:marBottom w:val="0"/>
              <w:divBdr>
                <w:top w:val="none" w:sz="0" w:space="0" w:color="auto"/>
                <w:left w:val="none" w:sz="0" w:space="0" w:color="auto"/>
                <w:bottom w:val="none" w:sz="0" w:space="0" w:color="auto"/>
                <w:right w:val="none" w:sz="0" w:space="0" w:color="auto"/>
              </w:divBdr>
            </w:div>
            <w:div w:id="112946068">
              <w:marLeft w:val="0"/>
              <w:marRight w:val="0"/>
              <w:marTop w:val="0"/>
              <w:marBottom w:val="0"/>
              <w:divBdr>
                <w:top w:val="none" w:sz="0" w:space="0" w:color="auto"/>
                <w:left w:val="none" w:sz="0" w:space="0" w:color="auto"/>
                <w:bottom w:val="none" w:sz="0" w:space="0" w:color="auto"/>
                <w:right w:val="none" w:sz="0" w:space="0" w:color="auto"/>
              </w:divBdr>
            </w:div>
            <w:div w:id="1015155059">
              <w:marLeft w:val="0"/>
              <w:marRight w:val="0"/>
              <w:marTop w:val="0"/>
              <w:marBottom w:val="0"/>
              <w:divBdr>
                <w:top w:val="none" w:sz="0" w:space="0" w:color="auto"/>
                <w:left w:val="none" w:sz="0" w:space="0" w:color="auto"/>
                <w:bottom w:val="none" w:sz="0" w:space="0" w:color="auto"/>
                <w:right w:val="none" w:sz="0" w:space="0" w:color="auto"/>
              </w:divBdr>
            </w:div>
            <w:div w:id="469173214">
              <w:marLeft w:val="0"/>
              <w:marRight w:val="0"/>
              <w:marTop w:val="0"/>
              <w:marBottom w:val="0"/>
              <w:divBdr>
                <w:top w:val="none" w:sz="0" w:space="0" w:color="auto"/>
                <w:left w:val="none" w:sz="0" w:space="0" w:color="auto"/>
                <w:bottom w:val="none" w:sz="0" w:space="0" w:color="auto"/>
                <w:right w:val="none" w:sz="0" w:space="0" w:color="auto"/>
              </w:divBdr>
            </w:div>
            <w:div w:id="1402175424">
              <w:marLeft w:val="0"/>
              <w:marRight w:val="0"/>
              <w:marTop w:val="0"/>
              <w:marBottom w:val="0"/>
              <w:divBdr>
                <w:top w:val="none" w:sz="0" w:space="0" w:color="auto"/>
                <w:left w:val="none" w:sz="0" w:space="0" w:color="auto"/>
                <w:bottom w:val="none" w:sz="0" w:space="0" w:color="auto"/>
                <w:right w:val="none" w:sz="0" w:space="0" w:color="auto"/>
              </w:divBdr>
            </w:div>
            <w:div w:id="671832138">
              <w:marLeft w:val="0"/>
              <w:marRight w:val="0"/>
              <w:marTop w:val="0"/>
              <w:marBottom w:val="0"/>
              <w:divBdr>
                <w:top w:val="none" w:sz="0" w:space="0" w:color="auto"/>
                <w:left w:val="none" w:sz="0" w:space="0" w:color="auto"/>
                <w:bottom w:val="none" w:sz="0" w:space="0" w:color="auto"/>
                <w:right w:val="none" w:sz="0" w:space="0" w:color="auto"/>
              </w:divBdr>
            </w:div>
            <w:div w:id="1036546528">
              <w:marLeft w:val="0"/>
              <w:marRight w:val="0"/>
              <w:marTop w:val="0"/>
              <w:marBottom w:val="0"/>
              <w:divBdr>
                <w:top w:val="none" w:sz="0" w:space="0" w:color="auto"/>
                <w:left w:val="none" w:sz="0" w:space="0" w:color="auto"/>
                <w:bottom w:val="none" w:sz="0" w:space="0" w:color="auto"/>
                <w:right w:val="none" w:sz="0" w:space="0" w:color="auto"/>
              </w:divBdr>
            </w:div>
            <w:div w:id="1326055979">
              <w:marLeft w:val="0"/>
              <w:marRight w:val="0"/>
              <w:marTop w:val="0"/>
              <w:marBottom w:val="0"/>
              <w:divBdr>
                <w:top w:val="none" w:sz="0" w:space="0" w:color="auto"/>
                <w:left w:val="none" w:sz="0" w:space="0" w:color="auto"/>
                <w:bottom w:val="none" w:sz="0" w:space="0" w:color="auto"/>
                <w:right w:val="none" w:sz="0" w:space="0" w:color="auto"/>
              </w:divBdr>
            </w:div>
            <w:div w:id="667289167">
              <w:marLeft w:val="0"/>
              <w:marRight w:val="0"/>
              <w:marTop w:val="0"/>
              <w:marBottom w:val="0"/>
              <w:divBdr>
                <w:top w:val="none" w:sz="0" w:space="0" w:color="auto"/>
                <w:left w:val="none" w:sz="0" w:space="0" w:color="auto"/>
                <w:bottom w:val="none" w:sz="0" w:space="0" w:color="auto"/>
                <w:right w:val="none" w:sz="0" w:space="0" w:color="auto"/>
              </w:divBdr>
            </w:div>
            <w:div w:id="498079196">
              <w:marLeft w:val="0"/>
              <w:marRight w:val="0"/>
              <w:marTop w:val="0"/>
              <w:marBottom w:val="0"/>
              <w:divBdr>
                <w:top w:val="none" w:sz="0" w:space="0" w:color="auto"/>
                <w:left w:val="none" w:sz="0" w:space="0" w:color="auto"/>
                <w:bottom w:val="none" w:sz="0" w:space="0" w:color="auto"/>
                <w:right w:val="none" w:sz="0" w:space="0" w:color="auto"/>
              </w:divBdr>
            </w:div>
            <w:div w:id="958411220">
              <w:marLeft w:val="0"/>
              <w:marRight w:val="0"/>
              <w:marTop w:val="0"/>
              <w:marBottom w:val="0"/>
              <w:divBdr>
                <w:top w:val="none" w:sz="0" w:space="0" w:color="auto"/>
                <w:left w:val="none" w:sz="0" w:space="0" w:color="auto"/>
                <w:bottom w:val="none" w:sz="0" w:space="0" w:color="auto"/>
                <w:right w:val="none" w:sz="0" w:space="0" w:color="auto"/>
              </w:divBdr>
            </w:div>
            <w:div w:id="613446489">
              <w:marLeft w:val="0"/>
              <w:marRight w:val="0"/>
              <w:marTop w:val="0"/>
              <w:marBottom w:val="0"/>
              <w:divBdr>
                <w:top w:val="none" w:sz="0" w:space="0" w:color="auto"/>
                <w:left w:val="none" w:sz="0" w:space="0" w:color="auto"/>
                <w:bottom w:val="none" w:sz="0" w:space="0" w:color="auto"/>
                <w:right w:val="none" w:sz="0" w:space="0" w:color="auto"/>
              </w:divBdr>
            </w:div>
            <w:div w:id="1232809738">
              <w:marLeft w:val="0"/>
              <w:marRight w:val="0"/>
              <w:marTop w:val="0"/>
              <w:marBottom w:val="0"/>
              <w:divBdr>
                <w:top w:val="none" w:sz="0" w:space="0" w:color="auto"/>
                <w:left w:val="none" w:sz="0" w:space="0" w:color="auto"/>
                <w:bottom w:val="none" w:sz="0" w:space="0" w:color="auto"/>
                <w:right w:val="none" w:sz="0" w:space="0" w:color="auto"/>
              </w:divBdr>
            </w:div>
            <w:div w:id="591550120">
              <w:marLeft w:val="0"/>
              <w:marRight w:val="0"/>
              <w:marTop w:val="0"/>
              <w:marBottom w:val="0"/>
              <w:divBdr>
                <w:top w:val="none" w:sz="0" w:space="0" w:color="auto"/>
                <w:left w:val="none" w:sz="0" w:space="0" w:color="auto"/>
                <w:bottom w:val="none" w:sz="0" w:space="0" w:color="auto"/>
                <w:right w:val="none" w:sz="0" w:space="0" w:color="auto"/>
              </w:divBdr>
            </w:div>
            <w:div w:id="231622421">
              <w:marLeft w:val="0"/>
              <w:marRight w:val="0"/>
              <w:marTop w:val="0"/>
              <w:marBottom w:val="0"/>
              <w:divBdr>
                <w:top w:val="none" w:sz="0" w:space="0" w:color="auto"/>
                <w:left w:val="none" w:sz="0" w:space="0" w:color="auto"/>
                <w:bottom w:val="none" w:sz="0" w:space="0" w:color="auto"/>
                <w:right w:val="none" w:sz="0" w:space="0" w:color="auto"/>
              </w:divBdr>
            </w:div>
            <w:div w:id="541209546">
              <w:marLeft w:val="0"/>
              <w:marRight w:val="0"/>
              <w:marTop w:val="0"/>
              <w:marBottom w:val="0"/>
              <w:divBdr>
                <w:top w:val="none" w:sz="0" w:space="0" w:color="auto"/>
                <w:left w:val="none" w:sz="0" w:space="0" w:color="auto"/>
                <w:bottom w:val="none" w:sz="0" w:space="0" w:color="auto"/>
                <w:right w:val="none" w:sz="0" w:space="0" w:color="auto"/>
              </w:divBdr>
            </w:div>
            <w:div w:id="1742017817">
              <w:marLeft w:val="0"/>
              <w:marRight w:val="0"/>
              <w:marTop w:val="0"/>
              <w:marBottom w:val="0"/>
              <w:divBdr>
                <w:top w:val="none" w:sz="0" w:space="0" w:color="auto"/>
                <w:left w:val="none" w:sz="0" w:space="0" w:color="auto"/>
                <w:bottom w:val="none" w:sz="0" w:space="0" w:color="auto"/>
                <w:right w:val="none" w:sz="0" w:space="0" w:color="auto"/>
              </w:divBdr>
            </w:div>
            <w:div w:id="1796556511">
              <w:marLeft w:val="0"/>
              <w:marRight w:val="0"/>
              <w:marTop w:val="0"/>
              <w:marBottom w:val="0"/>
              <w:divBdr>
                <w:top w:val="none" w:sz="0" w:space="0" w:color="auto"/>
                <w:left w:val="none" w:sz="0" w:space="0" w:color="auto"/>
                <w:bottom w:val="none" w:sz="0" w:space="0" w:color="auto"/>
                <w:right w:val="none" w:sz="0" w:space="0" w:color="auto"/>
              </w:divBdr>
            </w:div>
            <w:div w:id="18091768">
              <w:marLeft w:val="0"/>
              <w:marRight w:val="0"/>
              <w:marTop w:val="0"/>
              <w:marBottom w:val="0"/>
              <w:divBdr>
                <w:top w:val="none" w:sz="0" w:space="0" w:color="auto"/>
                <w:left w:val="none" w:sz="0" w:space="0" w:color="auto"/>
                <w:bottom w:val="none" w:sz="0" w:space="0" w:color="auto"/>
                <w:right w:val="none" w:sz="0" w:space="0" w:color="auto"/>
              </w:divBdr>
            </w:div>
            <w:div w:id="1228150477">
              <w:marLeft w:val="0"/>
              <w:marRight w:val="0"/>
              <w:marTop w:val="0"/>
              <w:marBottom w:val="0"/>
              <w:divBdr>
                <w:top w:val="none" w:sz="0" w:space="0" w:color="auto"/>
                <w:left w:val="none" w:sz="0" w:space="0" w:color="auto"/>
                <w:bottom w:val="none" w:sz="0" w:space="0" w:color="auto"/>
                <w:right w:val="none" w:sz="0" w:space="0" w:color="auto"/>
              </w:divBdr>
            </w:div>
            <w:div w:id="1323312803">
              <w:marLeft w:val="0"/>
              <w:marRight w:val="0"/>
              <w:marTop w:val="0"/>
              <w:marBottom w:val="0"/>
              <w:divBdr>
                <w:top w:val="none" w:sz="0" w:space="0" w:color="auto"/>
                <w:left w:val="none" w:sz="0" w:space="0" w:color="auto"/>
                <w:bottom w:val="none" w:sz="0" w:space="0" w:color="auto"/>
                <w:right w:val="none" w:sz="0" w:space="0" w:color="auto"/>
              </w:divBdr>
            </w:div>
            <w:div w:id="1018388950">
              <w:marLeft w:val="0"/>
              <w:marRight w:val="0"/>
              <w:marTop w:val="0"/>
              <w:marBottom w:val="0"/>
              <w:divBdr>
                <w:top w:val="none" w:sz="0" w:space="0" w:color="auto"/>
                <w:left w:val="none" w:sz="0" w:space="0" w:color="auto"/>
                <w:bottom w:val="none" w:sz="0" w:space="0" w:color="auto"/>
                <w:right w:val="none" w:sz="0" w:space="0" w:color="auto"/>
              </w:divBdr>
            </w:div>
            <w:div w:id="1992639879">
              <w:marLeft w:val="0"/>
              <w:marRight w:val="0"/>
              <w:marTop w:val="0"/>
              <w:marBottom w:val="0"/>
              <w:divBdr>
                <w:top w:val="none" w:sz="0" w:space="0" w:color="auto"/>
                <w:left w:val="none" w:sz="0" w:space="0" w:color="auto"/>
                <w:bottom w:val="none" w:sz="0" w:space="0" w:color="auto"/>
                <w:right w:val="none" w:sz="0" w:space="0" w:color="auto"/>
              </w:divBdr>
            </w:div>
            <w:div w:id="1916865106">
              <w:marLeft w:val="0"/>
              <w:marRight w:val="0"/>
              <w:marTop w:val="0"/>
              <w:marBottom w:val="0"/>
              <w:divBdr>
                <w:top w:val="none" w:sz="0" w:space="0" w:color="auto"/>
                <w:left w:val="none" w:sz="0" w:space="0" w:color="auto"/>
                <w:bottom w:val="none" w:sz="0" w:space="0" w:color="auto"/>
                <w:right w:val="none" w:sz="0" w:space="0" w:color="auto"/>
              </w:divBdr>
            </w:div>
            <w:div w:id="1921332803">
              <w:marLeft w:val="0"/>
              <w:marRight w:val="0"/>
              <w:marTop w:val="0"/>
              <w:marBottom w:val="0"/>
              <w:divBdr>
                <w:top w:val="none" w:sz="0" w:space="0" w:color="auto"/>
                <w:left w:val="none" w:sz="0" w:space="0" w:color="auto"/>
                <w:bottom w:val="none" w:sz="0" w:space="0" w:color="auto"/>
                <w:right w:val="none" w:sz="0" w:space="0" w:color="auto"/>
              </w:divBdr>
            </w:div>
            <w:div w:id="1279143544">
              <w:marLeft w:val="0"/>
              <w:marRight w:val="0"/>
              <w:marTop w:val="0"/>
              <w:marBottom w:val="0"/>
              <w:divBdr>
                <w:top w:val="none" w:sz="0" w:space="0" w:color="auto"/>
                <w:left w:val="none" w:sz="0" w:space="0" w:color="auto"/>
                <w:bottom w:val="none" w:sz="0" w:space="0" w:color="auto"/>
                <w:right w:val="none" w:sz="0" w:space="0" w:color="auto"/>
              </w:divBdr>
            </w:div>
            <w:div w:id="1277905666">
              <w:marLeft w:val="0"/>
              <w:marRight w:val="0"/>
              <w:marTop w:val="0"/>
              <w:marBottom w:val="0"/>
              <w:divBdr>
                <w:top w:val="none" w:sz="0" w:space="0" w:color="auto"/>
                <w:left w:val="none" w:sz="0" w:space="0" w:color="auto"/>
                <w:bottom w:val="none" w:sz="0" w:space="0" w:color="auto"/>
                <w:right w:val="none" w:sz="0" w:space="0" w:color="auto"/>
              </w:divBdr>
            </w:div>
            <w:div w:id="579414548">
              <w:marLeft w:val="0"/>
              <w:marRight w:val="0"/>
              <w:marTop w:val="0"/>
              <w:marBottom w:val="0"/>
              <w:divBdr>
                <w:top w:val="none" w:sz="0" w:space="0" w:color="auto"/>
                <w:left w:val="none" w:sz="0" w:space="0" w:color="auto"/>
                <w:bottom w:val="none" w:sz="0" w:space="0" w:color="auto"/>
                <w:right w:val="none" w:sz="0" w:space="0" w:color="auto"/>
              </w:divBdr>
            </w:div>
            <w:div w:id="1553686963">
              <w:marLeft w:val="0"/>
              <w:marRight w:val="0"/>
              <w:marTop w:val="0"/>
              <w:marBottom w:val="0"/>
              <w:divBdr>
                <w:top w:val="none" w:sz="0" w:space="0" w:color="auto"/>
                <w:left w:val="none" w:sz="0" w:space="0" w:color="auto"/>
                <w:bottom w:val="none" w:sz="0" w:space="0" w:color="auto"/>
                <w:right w:val="none" w:sz="0" w:space="0" w:color="auto"/>
              </w:divBdr>
            </w:div>
            <w:div w:id="841242221">
              <w:marLeft w:val="0"/>
              <w:marRight w:val="0"/>
              <w:marTop w:val="0"/>
              <w:marBottom w:val="0"/>
              <w:divBdr>
                <w:top w:val="none" w:sz="0" w:space="0" w:color="auto"/>
                <w:left w:val="none" w:sz="0" w:space="0" w:color="auto"/>
                <w:bottom w:val="none" w:sz="0" w:space="0" w:color="auto"/>
                <w:right w:val="none" w:sz="0" w:space="0" w:color="auto"/>
              </w:divBdr>
            </w:div>
            <w:div w:id="1117484992">
              <w:marLeft w:val="0"/>
              <w:marRight w:val="0"/>
              <w:marTop w:val="0"/>
              <w:marBottom w:val="0"/>
              <w:divBdr>
                <w:top w:val="none" w:sz="0" w:space="0" w:color="auto"/>
                <w:left w:val="none" w:sz="0" w:space="0" w:color="auto"/>
                <w:bottom w:val="none" w:sz="0" w:space="0" w:color="auto"/>
                <w:right w:val="none" w:sz="0" w:space="0" w:color="auto"/>
              </w:divBdr>
            </w:div>
            <w:div w:id="1068458271">
              <w:marLeft w:val="0"/>
              <w:marRight w:val="0"/>
              <w:marTop w:val="0"/>
              <w:marBottom w:val="0"/>
              <w:divBdr>
                <w:top w:val="none" w:sz="0" w:space="0" w:color="auto"/>
                <w:left w:val="none" w:sz="0" w:space="0" w:color="auto"/>
                <w:bottom w:val="none" w:sz="0" w:space="0" w:color="auto"/>
                <w:right w:val="none" w:sz="0" w:space="0" w:color="auto"/>
              </w:divBdr>
            </w:div>
            <w:div w:id="439643547">
              <w:marLeft w:val="0"/>
              <w:marRight w:val="0"/>
              <w:marTop w:val="0"/>
              <w:marBottom w:val="0"/>
              <w:divBdr>
                <w:top w:val="none" w:sz="0" w:space="0" w:color="auto"/>
                <w:left w:val="none" w:sz="0" w:space="0" w:color="auto"/>
                <w:bottom w:val="none" w:sz="0" w:space="0" w:color="auto"/>
                <w:right w:val="none" w:sz="0" w:space="0" w:color="auto"/>
              </w:divBdr>
            </w:div>
            <w:div w:id="2045707818">
              <w:marLeft w:val="0"/>
              <w:marRight w:val="0"/>
              <w:marTop w:val="0"/>
              <w:marBottom w:val="0"/>
              <w:divBdr>
                <w:top w:val="none" w:sz="0" w:space="0" w:color="auto"/>
                <w:left w:val="none" w:sz="0" w:space="0" w:color="auto"/>
                <w:bottom w:val="none" w:sz="0" w:space="0" w:color="auto"/>
                <w:right w:val="none" w:sz="0" w:space="0" w:color="auto"/>
              </w:divBdr>
            </w:div>
            <w:div w:id="138695317">
              <w:marLeft w:val="0"/>
              <w:marRight w:val="0"/>
              <w:marTop w:val="0"/>
              <w:marBottom w:val="0"/>
              <w:divBdr>
                <w:top w:val="none" w:sz="0" w:space="0" w:color="auto"/>
                <w:left w:val="none" w:sz="0" w:space="0" w:color="auto"/>
                <w:bottom w:val="none" w:sz="0" w:space="0" w:color="auto"/>
                <w:right w:val="none" w:sz="0" w:space="0" w:color="auto"/>
              </w:divBdr>
            </w:div>
            <w:div w:id="939608272">
              <w:marLeft w:val="0"/>
              <w:marRight w:val="0"/>
              <w:marTop w:val="0"/>
              <w:marBottom w:val="0"/>
              <w:divBdr>
                <w:top w:val="none" w:sz="0" w:space="0" w:color="auto"/>
                <w:left w:val="none" w:sz="0" w:space="0" w:color="auto"/>
                <w:bottom w:val="none" w:sz="0" w:space="0" w:color="auto"/>
                <w:right w:val="none" w:sz="0" w:space="0" w:color="auto"/>
              </w:divBdr>
            </w:div>
            <w:div w:id="2019774173">
              <w:marLeft w:val="0"/>
              <w:marRight w:val="0"/>
              <w:marTop w:val="0"/>
              <w:marBottom w:val="0"/>
              <w:divBdr>
                <w:top w:val="none" w:sz="0" w:space="0" w:color="auto"/>
                <w:left w:val="none" w:sz="0" w:space="0" w:color="auto"/>
                <w:bottom w:val="none" w:sz="0" w:space="0" w:color="auto"/>
                <w:right w:val="none" w:sz="0" w:space="0" w:color="auto"/>
              </w:divBdr>
            </w:div>
            <w:div w:id="276643826">
              <w:marLeft w:val="0"/>
              <w:marRight w:val="0"/>
              <w:marTop w:val="0"/>
              <w:marBottom w:val="0"/>
              <w:divBdr>
                <w:top w:val="none" w:sz="0" w:space="0" w:color="auto"/>
                <w:left w:val="none" w:sz="0" w:space="0" w:color="auto"/>
                <w:bottom w:val="none" w:sz="0" w:space="0" w:color="auto"/>
                <w:right w:val="none" w:sz="0" w:space="0" w:color="auto"/>
              </w:divBdr>
            </w:div>
            <w:div w:id="976491149">
              <w:marLeft w:val="0"/>
              <w:marRight w:val="0"/>
              <w:marTop w:val="0"/>
              <w:marBottom w:val="0"/>
              <w:divBdr>
                <w:top w:val="none" w:sz="0" w:space="0" w:color="auto"/>
                <w:left w:val="none" w:sz="0" w:space="0" w:color="auto"/>
                <w:bottom w:val="none" w:sz="0" w:space="0" w:color="auto"/>
                <w:right w:val="none" w:sz="0" w:space="0" w:color="auto"/>
              </w:divBdr>
            </w:div>
            <w:div w:id="676031994">
              <w:marLeft w:val="0"/>
              <w:marRight w:val="0"/>
              <w:marTop w:val="0"/>
              <w:marBottom w:val="0"/>
              <w:divBdr>
                <w:top w:val="none" w:sz="0" w:space="0" w:color="auto"/>
                <w:left w:val="none" w:sz="0" w:space="0" w:color="auto"/>
                <w:bottom w:val="none" w:sz="0" w:space="0" w:color="auto"/>
                <w:right w:val="none" w:sz="0" w:space="0" w:color="auto"/>
              </w:divBdr>
            </w:div>
            <w:div w:id="726609605">
              <w:marLeft w:val="0"/>
              <w:marRight w:val="0"/>
              <w:marTop w:val="0"/>
              <w:marBottom w:val="0"/>
              <w:divBdr>
                <w:top w:val="none" w:sz="0" w:space="0" w:color="auto"/>
                <w:left w:val="none" w:sz="0" w:space="0" w:color="auto"/>
                <w:bottom w:val="none" w:sz="0" w:space="0" w:color="auto"/>
                <w:right w:val="none" w:sz="0" w:space="0" w:color="auto"/>
              </w:divBdr>
            </w:div>
            <w:div w:id="1260795452">
              <w:marLeft w:val="0"/>
              <w:marRight w:val="0"/>
              <w:marTop w:val="0"/>
              <w:marBottom w:val="0"/>
              <w:divBdr>
                <w:top w:val="none" w:sz="0" w:space="0" w:color="auto"/>
                <w:left w:val="none" w:sz="0" w:space="0" w:color="auto"/>
                <w:bottom w:val="none" w:sz="0" w:space="0" w:color="auto"/>
                <w:right w:val="none" w:sz="0" w:space="0" w:color="auto"/>
              </w:divBdr>
            </w:div>
            <w:div w:id="986710846">
              <w:marLeft w:val="0"/>
              <w:marRight w:val="0"/>
              <w:marTop w:val="0"/>
              <w:marBottom w:val="0"/>
              <w:divBdr>
                <w:top w:val="none" w:sz="0" w:space="0" w:color="auto"/>
                <w:left w:val="none" w:sz="0" w:space="0" w:color="auto"/>
                <w:bottom w:val="none" w:sz="0" w:space="0" w:color="auto"/>
                <w:right w:val="none" w:sz="0" w:space="0" w:color="auto"/>
              </w:divBdr>
            </w:div>
            <w:div w:id="1726179593">
              <w:marLeft w:val="0"/>
              <w:marRight w:val="0"/>
              <w:marTop w:val="0"/>
              <w:marBottom w:val="0"/>
              <w:divBdr>
                <w:top w:val="none" w:sz="0" w:space="0" w:color="auto"/>
                <w:left w:val="none" w:sz="0" w:space="0" w:color="auto"/>
                <w:bottom w:val="none" w:sz="0" w:space="0" w:color="auto"/>
                <w:right w:val="none" w:sz="0" w:space="0" w:color="auto"/>
              </w:divBdr>
            </w:div>
            <w:div w:id="447941682">
              <w:marLeft w:val="0"/>
              <w:marRight w:val="0"/>
              <w:marTop w:val="0"/>
              <w:marBottom w:val="0"/>
              <w:divBdr>
                <w:top w:val="none" w:sz="0" w:space="0" w:color="auto"/>
                <w:left w:val="none" w:sz="0" w:space="0" w:color="auto"/>
                <w:bottom w:val="none" w:sz="0" w:space="0" w:color="auto"/>
                <w:right w:val="none" w:sz="0" w:space="0" w:color="auto"/>
              </w:divBdr>
            </w:div>
            <w:div w:id="1388412202">
              <w:marLeft w:val="0"/>
              <w:marRight w:val="0"/>
              <w:marTop w:val="0"/>
              <w:marBottom w:val="0"/>
              <w:divBdr>
                <w:top w:val="none" w:sz="0" w:space="0" w:color="auto"/>
                <w:left w:val="none" w:sz="0" w:space="0" w:color="auto"/>
                <w:bottom w:val="none" w:sz="0" w:space="0" w:color="auto"/>
                <w:right w:val="none" w:sz="0" w:space="0" w:color="auto"/>
              </w:divBdr>
            </w:div>
            <w:div w:id="188648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10799">
      <w:bodyDiv w:val="1"/>
      <w:marLeft w:val="0"/>
      <w:marRight w:val="0"/>
      <w:marTop w:val="0"/>
      <w:marBottom w:val="0"/>
      <w:divBdr>
        <w:top w:val="none" w:sz="0" w:space="0" w:color="auto"/>
        <w:left w:val="none" w:sz="0" w:space="0" w:color="auto"/>
        <w:bottom w:val="none" w:sz="0" w:space="0" w:color="auto"/>
        <w:right w:val="none" w:sz="0" w:space="0" w:color="auto"/>
      </w:divBdr>
    </w:div>
    <w:div w:id="1171291894">
      <w:bodyDiv w:val="1"/>
      <w:marLeft w:val="0"/>
      <w:marRight w:val="0"/>
      <w:marTop w:val="0"/>
      <w:marBottom w:val="0"/>
      <w:divBdr>
        <w:top w:val="none" w:sz="0" w:space="0" w:color="auto"/>
        <w:left w:val="none" w:sz="0" w:space="0" w:color="auto"/>
        <w:bottom w:val="none" w:sz="0" w:space="0" w:color="auto"/>
        <w:right w:val="none" w:sz="0" w:space="0" w:color="auto"/>
      </w:divBdr>
      <w:divsChild>
        <w:div w:id="920991436">
          <w:marLeft w:val="0"/>
          <w:marRight w:val="0"/>
          <w:marTop w:val="450"/>
          <w:marBottom w:val="0"/>
          <w:divBdr>
            <w:top w:val="none" w:sz="0" w:space="0" w:color="auto"/>
            <w:left w:val="none" w:sz="0" w:space="0" w:color="auto"/>
            <w:bottom w:val="none" w:sz="0" w:space="0" w:color="auto"/>
            <w:right w:val="none" w:sz="0" w:space="0" w:color="auto"/>
          </w:divBdr>
          <w:divsChild>
            <w:div w:id="361908154">
              <w:marLeft w:val="0"/>
              <w:marRight w:val="0"/>
              <w:marTop w:val="0"/>
              <w:marBottom w:val="0"/>
              <w:divBdr>
                <w:top w:val="none" w:sz="0" w:space="0" w:color="auto"/>
                <w:left w:val="none" w:sz="0" w:space="0" w:color="auto"/>
                <w:bottom w:val="none" w:sz="0" w:space="0" w:color="auto"/>
                <w:right w:val="none" w:sz="0" w:space="0" w:color="auto"/>
              </w:divBdr>
              <w:divsChild>
                <w:div w:id="18787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804195">
      <w:bodyDiv w:val="1"/>
      <w:marLeft w:val="0"/>
      <w:marRight w:val="0"/>
      <w:marTop w:val="0"/>
      <w:marBottom w:val="0"/>
      <w:divBdr>
        <w:top w:val="none" w:sz="0" w:space="0" w:color="auto"/>
        <w:left w:val="none" w:sz="0" w:space="0" w:color="auto"/>
        <w:bottom w:val="none" w:sz="0" w:space="0" w:color="auto"/>
        <w:right w:val="none" w:sz="0" w:space="0" w:color="auto"/>
      </w:divBdr>
      <w:divsChild>
        <w:div w:id="1263534430">
          <w:marLeft w:val="0"/>
          <w:marRight w:val="0"/>
          <w:marTop w:val="0"/>
          <w:marBottom w:val="0"/>
          <w:divBdr>
            <w:top w:val="none" w:sz="0" w:space="0" w:color="auto"/>
            <w:left w:val="none" w:sz="0" w:space="0" w:color="auto"/>
            <w:bottom w:val="none" w:sz="0" w:space="0" w:color="auto"/>
            <w:right w:val="none" w:sz="0" w:space="0" w:color="auto"/>
          </w:divBdr>
          <w:divsChild>
            <w:div w:id="155223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30A06-91B5-48ED-82B6-B3737BF0A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357</Words>
  <Characters>2041</Characters>
  <Application>Microsoft Office Word</Application>
  <DocSecurity>0</DocSecurity>
  <Lines>17</Lines>
  <Paragraphs>4</Paragraphs>
  <ScaleCrop>false</ScaleCrop>
  <Company>微软中国</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Micorosoft</cp:lastModifiedBy>
  <cp:revision>5</cp:revision>
  <cp:lastPrinted>2020-04-03T03:27:00Z</cp:lastPrinted>
  <dcterms:created xsi:type="dcterms:W3CDTF">2020-04-03T03:23:00Z</dcterms:created>
  <dcterms:modified xsi:type="dcterms:W3CDTF">2020-04-03T07:18:00Z</dcterms:modified>
</cp:coreProperties>
</file>